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3C" w:rsidRDefault="003F653C" w:rsidP="003F653C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3F653C" w:rsidRDefault="003F653C" w:rsidP="003F653C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val="en-US" w:eastAsia="bg-BG"/>
        </w:rPr>
      </w:pPr>
      <w:r>
        <w:rPr>
          <w:rFonts w:ascii="Times New Roman" w:eastAsia="Times New Roman" w:hAnsi="Times New Roman"/>
          <w:b/>
          <w:sz w:val="48"/>
          <w:szCs w:val="44"/>
          <w:lang w:eastAsia="bg-BG"/>
        </w:rPr>
        <w:t>№ 17</w:t>
      </w:r>
    </w:p>
    <w:p w:rsidR="003F653C" w:rsidRDefault="003F653C" w:rsidP="003F653C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3F653C" w:rsidRDefault="003F653C" w:rsidP="003F653C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заседание 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27.02.2025г.</w:t>
      </w:r>
    </w:p>
    <w:p w:rsidR="003F653C" w:rsidRDefault="003F653C" w:rsidP="003F653C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F653C" w:rsidRDefault="003F653C" w:rsidP="003F653C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F653C" w:rsidRDefault="003F653C" w:rsidP="003F653C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F653C" w:rsidRDefault="003F653C" w:rsidP="003F653C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3F653C" w:rsidRDefault="003F653C" w:rsidP="003F653C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14:00 часа.</w:t>
      </w:r>
    </w:p>
    <w:p w:rsidR="003F653C" w:rsidRDefault="003F653C" w:rsidP="003F653C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14:40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3F653C" w:rsidRDefault="003F653C" w:rsidP="003F653C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F653C" w:rsidRDefault="003F653C" w:rsidP="003F653C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Днес на 27.02.2025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четвъртък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 от 14:00 часа се проведе редовно заседание на Общински съвет – Хайредин.</w:t>
      </w:r>
    </w:p>
    <w:p w:rsidR="003F653C" w:rsidRDefault="003F653C" w:rsidP="003F653C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работата взеха участие 11/ единадесет /, от избрани 11 / единадесет/ общински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3F653C" w:rsidRDefault="003F653C" w:rsidP="003F653C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Отсъстващи: няма</w:t>
      </w:r>
    </w:p>
    <w:p w:rsidR="003F653C" w:rsidRDefault="003F653C" w:rsidP="003F653C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заседанието присъстваха още: Атанас Атанасов – Кмет на с.Манастирище, Иван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Бешировски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Кмет на с.Рогозен, Стефан Ангелов – Кмет на с.Михайлово</w:t>
      </w:r>
    </w:p>
    <w:p w:rsidR="003F653C" w:rsidRDefault="003F653C" w:rsidP="003F653C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F653C" w:rsidRDefault="003F653C" w:rsidP="003F653C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заседателната зала на Общински съвет на 27.02.202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г.</w:t>
      </w:r>
    </w:p>
    <w:p w:rsidR="003F653C" w:rsidRDefault="003F653C" w:rsidP="003F653C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3F653C" w:rsidRDefault="003F653C" w:rsidP="003F653C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3F653C" w:rsidRDefault="003F653C" w:rsidP="003F653C"/>
    <w:p w:rsidR="003E3C91" w:rsidRPr="003E3C91" w:rsidRDefault="003E3C91" w:rsidP="003E3C91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3E3C91"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3E3C91" w:rsidRPr="003E3C91" w:rsidRDefault="003E3C91" w:rsidP="003E3C91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E3C91" w:rsidRPr="003E3C91" w:rsidRDefault="003E3C91" w:rsidP="003E3C91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E3C91" w:rsidRPr="003E3C91" w:rsidRDefault="003E3C91" w:rsidP="003E3C9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E3C91">
        <w:rPr>
          <w:rFonts w:ascii="Times New Roman" w:eastAsia="Times New Roman" w:hAnsi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 w:rsidRPr="003E3C91"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 w:rsidRPr="003E3C91"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3E3C91" w:rsidRPr="003E3C91" w:rsidRDefault="003E3C91" w:rsidP="003E3C91">
      <w:pPr>
        <w:numPr>
          <w:ilvl w:val="0"/>
          <w:numId w:val="1"/>
        </w:numPr>
        <w:contextualSpacing/>
        <w:rPr>
          <w:rFonts w:ascii="Times New Roman" w:eastAsia="Times New Roman" w:hAnsi="Times New Roman" w:cstheme="minorBidi"/>
          <w:lang w:eastAsia="bg-BG"/>
        </w:rPr>
      </w:pPr>
      <w:r w:rsidRPr="003E3C91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Приемане на План за действие на Община Хайредин за равенство, приобщаване и участие на ромите 2025-2027г., в изпълнение на Стратегия на Област Враца за равенство, приобщаване и участие на ромите 2021-2030г.</w:t>
      </w:r>
    </w:p>
    <w:p w:rsidR="003E3C91" w:rsidRPr="003E3C91" w:rsidRDefault="003E3C91" w:rsidP="003E3C91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/>
          <w:b/>
          <w:color w:val="000000"/>
          <w:spacing w:val="12"/>
        </w:rPr>
      </w:pPr>
      <w:r w:rsidRPr="003E3C91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Отчет за дейността на Местната комисия за борба срещу противообществените прояви на малолетните и непълнолетните в Община Хайредин за 2024г.</w:t>
      </w:r>
    </w:p>
    <w:p w:rsidR="003E3C91" w:rsidRPr="003E3C91" w:rsidRDefault="003E3C91" w:rsidP="003E3C91">
      <w:pPr>
        <w:numPr>
          <w:ilvl w:val="0"/>
          <w:numId w:val="1"/>
        </w:numPr>
        <w:contextualSpacing/>
        <w:rPr>
          <w:rFonts w:ascii="Times New Roman" w:eastAsia="Times New Roman" w:hAnsi="Times New Roman"/>
          <w:b/>
          <w:lang w:eastAsia="bg-BG"/>
        </w:rPr>
      </w:pPr>
      <w:r w:rsidRPr="003E3C91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</w:t>
      </w:r>
      <w:r w:rsidRPr="003E3C91">
        <w:rPr>
          <w:rFonts w:ascii="Times New Roman" w:hAnsi="Times New Roman"/>
          <w:b/>
        </w:rPr>
        <w:t xml:space="preserve"> Програма за управление и разпореждане с общинската собственост на Община Хайредин – 2025 година.</w:t>
      </w:r>
    </w:p>
    <w:p w:rsidR="003E3C91" w:rsidRPr="003E3C91" w:rsidRDefault="003E3C91" w:rsidP="003E3C91">
      <w:pPr>
        <w:numPr>
          <w:ilvl w:val="0"/>
          <w:numId w:val="1"/>
        </w:numPr>
        <w:spacing w:before="75" w:after="75" w:line="300" w:lineRule="atLeast"/>
        <w:contextualSpacing/>
        <w:jc w:val="both"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3E3C91">
        <w:rPr>
          <w:rFonts w:ascii="Times New Roman" w:eastAsia="Times New Roman" w:hAnsi="Times New Roman"/>
          <w:b/>
          <w:lang w:eastAsia="bg-BG"/>
        </w:rPr>
        <w:t xml:space="preserve">Докладна записка от Тодор Алексиев Тодоров – Кмет на Община Хайредин, относно: Допускане и направа на Подробен </w:t>
      </w:r>
      <w:proofErr w:type="spellStart"/>
      <w:r w:rsidRPr="003E3C91">
        <w:rPr>
          <w:rFonts w:ascii="Times New Roman" w:eastAsia="Times New Roman" w:hAnsi="Times New Roman"/>
          <w:b/>
          <w:lang w:eastAsia="bg-BG"/>
        </w:rPr>
        <w:t>устройствен</w:t>
      </w:r>
      <w:proofErr w:type="spellEnd"/>
      <w:r w:rsidRPr="003E3C91">
        <w:rPr>
          <w:rFonts w:ascii="Times New Roman" w:eastAsia="Times New Roman" w:hAnsi="Times New Roman"/>
          <w:b/>
          <w:lang w:eastAsia="bg-BG"/>
        </w:rPr>
        <w:t xml:space="preserve"> план (ПУП) с вх.№К-677/19.02.2025г. от Емил Тодоров </w:t>
      </w:r>
      <w:proofErr w:type="spellStart"/>
      <w:r w:rsidRPr="003E3C91">
        <w:rPr>
          <w:rFonts w:ascii="Times New Roman" w:eastAsia="Times New Roman" w:hAnsi="Times New Roman"/>
          <w:b/>
          <w:lang w:eastAsia="bg-BG"/>
        </w:rPr>
        <w:t>Банчовски</w:t>
      </w:r>
      <w:proofErr w:type="spellEnd"/>
      <w:r w:rsidRPr="003E3C91">
        <w:rPr>
          <w:rFonts w:ascii="Times New Roman" w:eastAsia="Times New Roman" w:hAnsi="Times New Roman"/>
          <w:b/>
          <w:lang w:eastAsia="bg-BG"/>
        </w:rPr>
        <w:t xml:space="preserve">, с.Рогозен, общ.Хайредин, </w:t>
      </w:r>
      <w:proofErr w:type="spellStart"/>
      <w:r w:rsidRPr="003E3C91">
        <w:rPr>
          <w:rFonts w:ascii="Times New Roman" w:eastAsia="Times New Roman" w:hAnsi="Times New Roman"/>
          <w:b/>
          <w:lang w:eastAsia="bg-BG"/>
        </w:rPr>
        <w:t>обл</w:t>
      </w:r>
      <w:proofErr w:type="spellEnd"/>
      <w:r w:rsidRPr="003E3C91">
        <w:rPr>
          <w:rFonts w:ascii="Times New Roman" w:eastAsia="Times New Roman" w:hAnsi="Times New Roman"/>
          <w:b/>
          <w:lang w:eastAsia="bg-BG"/>
        </w:rPr>
        <w:t>.Враца.</w:t>
      </w:r>
    </w:p>
    <w:p w:rsidR="003E3C91" w:rsidRPr="003E3C91" w:rsidRDefault="003E3C91" w:rsidP="003E3C91">
      <w:pPr>
        <w:numPr>
          <w:ilvl w:val="0"/>
          <w:numId w:val="1"/>
        </w:numPr>
        <w:spacing w:before="75" w:after="75" w:line="300" w:lineRule="atLeast"/>
        <w:contextualSpacing/>
        <w:jc w:val="both"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3E3C91">
        <w:rPr>
          <w:rFonts w:ascii="Times New Roman" w:eastAsia="Times New Roman" w:hAnsi="Times New Roman"/>
          <w:b/>
          <w:lang w:eastAsia="bg-BG"/>
        </w:rPr>
        <w:t xml:space="preserve">Докладна записка от Тодор Алексиев Тодоров – Кмет на Община Хайредин, относно: Постъпила жалба от </w:t>
      </w:r>
      <w:proofErr w:type="spellStart"/>
      <w:r w:rsidRPr="003E3C91">
        <w:rPr>
          <w:rFonts w:ascii="Times New Roman" w:eastAsia="Times New Roman" w:hAnsi="Times New Roman"/>
          <w:b/>
          <w:lang w:eastAsia="bg-BG"/>
        </w:rPr>
        <w:t>Адв</w:t>
      </w:r>
      <w:proofErr w:type="spellEnd"/>
      <w:r w:rsidRPr="003E3C91">
        <w:rPr>
          <w:rFonts w:ascii="Times New Roman" w:eastAsia="Times New Roman" w:hAnsi="Times New Roman"/>
          <w:b/>
          <w:lang w:eastAsia="bg-BG"/>
        </w:rPr>
        <w:t>.Елка Атанасова Делчева.</w:t>
      </w:r>
    </w:p>
    <w:p w:rsidR="003E3C91" w:rsidRPr="003E3C91" w:rsidRDefault="003E3C91" w:rsidP="003E3C91">
      <w:pPr>
        <w:numPr>
          <w:ilvl w:val="0"/>
          <w:numId w:val="1"/>
        </w:numPr>
        <w:contextualSpacing/>
        <w:rPr>
          <w:rFonts w:ascii="Times New Roman" w:eastAsia="Times New Roman" w:hAnsi="Times New Roman"/>
          <w:b/>
          <w:szCs w:val="24"/>
          <w:lang w:eastAsia="bg-BG"/>
        </w:rPr>
      </w:pPr>
      <w:r w:rsidRPr="003E3C91">
        <w:rPr>
          <w:rFonts w:ascii="Times New Roman" w:eastAsia="Times New Roman" w:hAnsi="Times New Roman"/>
          <w:b/>
          <w:szCs w:val="24"/>
          <w:lang w:eastAsia="bg-BG"/>
        </w:rPr>
        <w:t>Молби</w:t>
      </w:r>
    </w:p>
    <w:p w:rsidR="003E3C91" w:rsidRPr="003E3C91" w:rsidRDefault="003E3C91" w:rsidP="003E3C91">
      <w:pPr>
        <w:numPr>
          <w:ilvl w:val="0"/>
          <w:numId w:val="1"/>
        </w:numPr>
        <w:contextualSpacing/>
        <w:rPr>
          <w:rFonts w:ascii="Times New Roman" w:eastAsia="Times New Roman" w:hAnsi="Times New Roman"/>
          <w:b/>
          <w:szCs w:val="24"/>
          <w:lang w:eastAsia="bg-BG"/>
        </w:rPr>
      </w:pPr>
      <w:r w:rsidRPr="003E3C91">
        <w:rPr>
          <w:rFonts w:ascii="Times New Roman" w:eastAsia="Times New Roman" w:hAnsi="Times New Roman"/>
          <w:b/>
          <w:lang w:eastAsia="bg-BG"/>
        </w:rPr>
        <w:lastRenderedPageBreak/>
        <w:t>Други</w:t>
      </w:r>
    </w:p>
    <w:p w:rsidR="00E3012B" w:rsidRDefault="00E3012B"/>
    <w:p w:rsidR="00A31BDD" w:rsidRDefault="00A31BDD" w:rsidP="00A31BDD"/>
    <w:p w:rsidR="00A31BDD" w:rsidRDefault="00A31BDD" w:rsidP="00A31BDD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A31BDD" w:rsidRPr="003C5701" w:rsidRDefault="00A31BDD" w:rsidP="00A31BDD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E3BB3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A31BDD" w:rsidRDefault="00A31BDD" w:rsidP="00A31BDD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C3FE3" w:rsidRPr="003E3C91" w:rsidRDefault="00A31BDD" w:rsidP="003C3FE3">
      <w:pPr>
        <w:contextualSpacing/>
        <w:rPr>
          <w:rFonts w:ascii="Times New Roman" w:eastAsia="Times New Roman" w:hAnsi="Times New Roman" w:cstheme="minorBidi"/>
          <w:lang w:eastAsia="bg-BG"/>
        </w:rPr>
      </w:pPr>
      <w:r w:rsidRPr="00565E3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т.2 от дневния ред:</w:t>
      </w:r>
      <w:r w:rsidRPr="009D2706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3C3FE3" w:rsidRPr="003E3C91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Приемане на План за действие на Община Хайредин за равенство, приобщаване и участие на ромите 2025-2027г., в изпълнение на Стратегия на Област Враца за равенство, приобщаване и участие на ромите 2021-2030г.</w:t>
      </w:r>
    </w:p>
    <w:p w:rsidR="00A31BDD" w:rsidRDefault="00A31BDD" w:rsidP="00A31BDD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A31BDD" w:rsidRPr="003E3BB3" w:rsidRDefault="00A31BDD" w:rsidP="00A31BDD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A31BDD" w:rsidRDefault="00132ACA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№106</w:t>
      </w:r>
    </w:p>
    <w:p w:rsidR="00000378" w:rsidRDefault="00000378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000378" w:rsidRPr="00000378" w:rsidRDefault="00000378" w:rsidP="00000378">
      <w:pPr>
        <w:tabs>
          <w:tab w:val="left" w:pos="360"/>
          <w:tab w:val="center" w:pos="4536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b/>
          <w:szCs w:val="24"/>
          <w:lang w:eastAsia="bg-BG"/>
        </w:rPr>
      </w:pPr>
      <w:r w:rsidRPr="00000378">
        <w:rPr>
          <w:rFonts w:ascii="Times New Roman" w:eastAsia="Times New Roman" w:hAnsi="Times New Roman"/>
          <w:b/>
          <w:szCs w:val="24"/>
          <w:lang w:eastAsia="bg-BG"/>
        </w:rPr>
        <w:t>На основание чл.21, ал.2 във връзка с ал.1, т.12 от Закона за местното самоуправление и местната администрация (ЗМСМА), Общински съвет – Хайредин приема:</w:t>
      </w:r>
    </w:p>
    <w:p w:rsidR="00000378" w:rsidRPr="00000378" w:rsidRDefault="00000378" w:rsidP="00000378">
      <w:pPr>
        <w:tabs>
          <w:tab w:val="left" w:pos="360"/>
          <w:tab w:val="center" w:pos="4536"/>
        </w:tabs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bg-BG"/>
        </w:rPr>
      </w:pPr>
    </w:p>
    <w:p w:rsidR="00000378" w:rsidRPr="00000378" w:rsidRDefault="00000378" w:rsidP="00000378">
      <w:pPr>
        <w:numPr>
          <w:ilvl w:val="0"/>
          <w:numId w:val="3"/>
        </w:numPr>
        <w:tabs>
          <w:tab w:val="left" w:pos="360"/>
          <w:tab w:val="center" w:pos="453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Cs w:val="24"/>
          <w:lang w:eastAsia="bg-BG"/>
        </w:rPr>
      </w:pPr>
      <w:r w:rsidRPr="00000378">
        <w:rPr>
          <w:rFonts w:ascii="Times New Roman" w:eastAsia="Times New Roman" w:hAnsi="Times New Roman"/>
          <w:b/>
          <w:szCs w:val="24"/>
          <w:lang w:eastAsia="bg-BG"/>
        </w:rPr>
        <w:t>Приема План за действие на Община Хайредин за равенство, приобщаване и участие на ромите 2025–2027г., в изпълнение на Стратегия на област Враца за равенство, приобщаване и участие на ромите 2021–2030г.</w:t>
      </w:r>
    </w:p>
    <w:p w:rsidR="00A31BDD" w:rsidRDefault="00A31BDD" w:rsidP="00000378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Default="00A31BDD" w:rsidP="00A31BDD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A31BDD" w:rsidRPr="003C5701" w:rsidRDefault="00A31BDD" w:rsidP="00A31BDD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A31BDD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Pr="007140C5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Pr="003C3FE3" w:rsidRDefault="00A31BDD" w:rsidP="003C3FE3">
      <w:pPr>
        <w:shd w:val="clear" w:color="auto" w:fill="FFFFFF"/>
        <w:contextualSpacing/>
        <w:jc w:val="both"/>
        <w:rPr>
          <w:rFonts w:ascii="Times New Roman" w:hAnsi="Times New Roman"/>
          <w:b/>
          <w:color w:val="000000"/>
          <w:spacing w:val="12"/>
        </w:rPr>
      </w:pPr>
      <w:r w:rsidRPr="0078219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т.3 от дневния ред: </w:t>
      </w:r>
      <w:r w:rsidR="003C3FE3" w:rsidRPr="003E3C91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Отчет за дейността на Местната комисия за борба срещу противообществените прояви на малолетните и непълнолетните в Община Хайредин за 2024г.</w:t>
      </w:r>
    </w:p>
    <w:p w:rsidR="00A31BDD" w:rsidRPr="003E3BB3" w:rsidRDefault="00A31BDD" w:rsidP="00A31BDD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A31BDD" w:rsidRDefault="00132ACA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№107</w:t>
      </w:r>
    </w:p>
    <w:p w:rsidR="0077119B" w:rsidRDefault="0077119B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7119B" w:rsidRPr="0077119B" w:rsidRDefault="0077119B" w:rsidP="0077119B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Cs w:val="24"/>
          <w:lang w:eastAsia="bg-BG"/>
        </w:rPr>
      </w:pPr>
      <w:r w:rsidRPr="0077119B">
        <w:rPr>
          <w:rFonts w:ascii="Times New Roman" w:hAnsi="Times New Roman"/>
          <w:b/>
          <w:szCs w:val="24"/>
        </w:rPr>
        <w:lastRenderedPageBreak/>
        <w:t xml:space="preserve">На основание чл.21, ал.1, т.23 от Закона за местното самоуправление и местната администрация,Общински съвет - Хайредин </w:t>
      </w:r>
      <w:r w:rsidRPr="0077119B">
        <w:rPr>
          <w:rFonts w:ascii="Times New Roman" w:eastAsia="Times New Roman" w:hAnsi="Times New Roman"/>
          <w:b/>
          <w:szCs w:val="24"/>
          <w:lang w:eastAsia="bg-BG"/>
        </w:rPr>
        <w:t>приема Отчет за дейността на Местната комисия за борба срещу противообществените прояви на малолетните и непълнолетните в Община Хайредин за 2024 година.</w:t>
      </w:r>
    </w:p>
    <w:p w:rsidR="00A31BDD" w:rsidRPr="0077119B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</w:p>
    <w:p w:rsidR="00A31BDD" w:rsidRPr="0077119B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</w:p>
    <w:p w:rsidR="00A31BDD" w:rsidRDefault="00A31BDD" w:rsidP="00A31BDD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A31BDD" w:rsidRPr="003C5701" w:rsidRDefault="00A31BDD" w:rsidP="00A31BDD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A31BDD" w:rsidRDefault="00A31BDD" w:rsidP="003C3FE3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Pr="007140C5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C3FE3" w:rsidRPr="003E3C91" w:rsidRDefault="00A31BDD" w:rsidP="003C3FE3">
      <w:pPr>
        <w:contextualSpacing/>
        <w:rPr>
          <w:rFonts w:ascii="Times New Roman" w:eastAsia="Times New Roman" w:hAnsi="Times New Roman"/>
          <w:b/>
          <w:lang w:eastAsia="bg-BG"/>
        </w:rPr>
      </w:pPr>
      <w:r w:rsidRPr="0078219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4</w:t>
      </w:r>
      <w:r w:rsidRPr="0078219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="003C3FE3" w:rsidRPr="003E3C91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</w:t>
      </w:r>
      <w:r w:rsidR="003C3FE3" w:rsidRPr="003E3C91">
        <w:rPr>
          <w:rFonts w:ascii="Times New Roman" w:hAnsi="Times New Roman"/>
          <w:b/>
        </w:rPr>
        <w:t xml:space="preserve"> Програма за управление и разпореждане с общинската собственост на Община Хайредин – 2025 година.</w:t>
      </w:r>
    </w:p>
    <w:p w:rsidR="00A31BDD" w:rsidRPr="004D4B6B" w:rsidRDefault="00A31BDD" w:rsidP="00A31BDD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</w:p>
    <w:p w:rsidR="00A31BDD" w:rsidRPr="003E3BB3" w:rsidRDefault="00A31BDD" w:rsidP="00A31BDD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A31BDD" w:rsidRDefault="00132ACA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№108</w:t>
      </w:r>
    </w:p>
    <w:p w:rsidR="00B27F21" w:rsidRDefault="00B27F21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Pr="00B27F21" w:rsidRDefault="00B27F21" w:rsidP="00B27F21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B27F21">
        <w:rPr>
          <w:rFonts w:ascii="Times New Roman" w:hAnsi="Times New Roman"/>
          <w:b/>
        </w:rPr>
        <w:t xml:space="preserve">На основание чл. 21, ал. 1, т. 8 от ЗМСМА, чл. 8, ал. 9 от ЗОС /Закон за общинска собственост/ и чл. 4, ал. 1 от Наредбата за придобиване, управление и разпореждане с общинската собственост на </w:t>
      </w:r>
      <w:proofErr w:type="spellStart"/>
      <w:r w:rsidRPr="00B27F21">
        <w:rPr>
          <w:rFonts w:ascii="Times New Roman" w:hAnsi="Times New Roman"/>
          <w:b/>
        </w:rPr>
        <w:t>ОбС</w:t>
      </w:r>
      <w:proofErr w:type="spellEnd"/>
      <w:r w:rsidRPr="00B27F21">
        <w:rPr>
          <w:rFonts w:ascii="Times New Roman" w:hAnsi="Times New Roman"/>
          <w:b/>
        </w:rPr>
        <w:t xml:space="preserve"> Хайредин приема „Програма за управление и разпореждане с общинската собственост на Община Хайредин – 2025 година</w:t>
      </w:r>
    </w:p>
    <w:p w:rsidR="00A31BDD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Default="00A31BDD" w:rsidP="00A31BDD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A31BDD" w:rsidRPr="003C5701" w:rsidRDefault="00A31BDD" w:rsidP="00A31BDD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A31BDD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Pr="007140C5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C3FE3" w:rsidRPr="003E3C91" w:rsidRDefault="00A31BDD" w:rsidP="003C3FE3">
      <w:pPr>
        <w:spacing w:before="75" w:after="75" w:line="300" w:lineRule="atLeast"/>
        <w:contextualSpacing/>
        <w:jc w:val="both"/>
        <w:rPr>
          <w:rFonts w:ascii="Times New Roman" w:eastAsia="Times New Roman" w:hAnsi="Times New Roman"/>
          <w:b/>
          <w:color w:val="000000" w:themeColor="text1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т.5</w:t>
      </w:r>
      <w:r w:rsidRPr="0078219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="003C3FE3" w:rsidRPr="003E3C91">
        <w:rPr>
          <w:rFonts w:ascii="Times New Roman" w:eastAsia="Times New Roman" w:hAnsi="Times New Roman"/>
          <w:b/>
          <w:lang w:eastAsia="bg-BG"/>
        </w:rPr>
        <w:t xml:space="preserve">Докладна записка от Тодор Алексиев Тодоров – Кмет на Община Хайредин, относно: Допускане и направа на Подробен </w:t>
      </w:r>
      <w:proofErr w:type="spellStart"/>
      <w:r w:rsidR="003C3FE3" w:rsidRPr="003E3C91">
        <w:rPr>
          <w:rFonts w:ascii="Times New Roman" w:eastAsia="Times New Roman" w:hAnsi="Times New Roman"/>
          <w:b/>
          <w:lang w:eastAsia="bg-BG"/>
        </w:rPr>
        <w:t>устройствен</w:t>
      </w:r>
      <w:proofErr w:type="spellEnd"/>
      <w:r w:rsidR="003C3FE3" w:rsidRPr="003E3C91">
        <w:rPr>
          <w:rFonts w:ascii="Times New Roman" w:eastAsia="Times New Roman" w:hAnsi="Times New Roman"/>
          <w:b/>
          <w:lang w:eastAsia="bg-BG"/>
        </w:rPr>
        <w:t xml:space="preserve"> план (ПУП) с вх.№К-677/19.02.2025г. от Емил Тодоров </w:t>
      </w:r>
      <w:proofErr w:type="spellStart"/>
      <w:r w:rsidR="003C3FE3" w:rsidRPr="003E3C91">
        <w:rPr>
          <w:rFonts w:ascii="Times New Roman" w:eastAsia="Times New Roman" w:hAnsi="Times New Roman"/>
          <w:b/>
          <w:lang w:eastAsia="bg-BG"/>
        </w:rPr>
        <w:t>Банчовски</w:t>
      </w:r>
      <w:proofErr w:type="spellEnd"/>
      <w:r w:rsidR="003C3FE3" w:rsidRPr="003E3C91">
        <w:rPr>
          <w:rFonts w:ascii="Times New Roman" w:eastAsia="Times New Roman" w:hAnsi="Times New Roman"/>
          <w:b/>
          <w:lang w:eastAsia="bg-BG"/>
        </w:rPr>
        <w:t xml:space="preserve">, с.Рогозен, общ.Хайредин, </w:t>
      </w:r>
      <w:proofErr w:type="spellStart"/>
      <w:r w:rsidR="003C3FE3" w:rsidRPr="003E3C91">
        <w:rPr>
          <w:rFonts w:ascii="Times New Roman" w:eastAsia="Times New Roman" w:hAnsi="Times New Roman"/>
          <w:b/>
          <w:lang w:eastAsia="bg-BG"/>
        </w:rPr>
        <w:t>обл</w:t>
      </w:r>
      <w:proofErr w:type="spellEnd"/>
      <w:r w:rsidR="003C3FE3" w:rsidRPr="003E3C91">
        <w:rPr>
          <w:rFonts w:ascii="Times New Roman" w:eastAsia="Times New Roman" w:hAnsi="Times New Roman"/>
          <w:b/>
          <w:lang w:eastAsia="bg-BG"/>
        </w:rPr>
        <w:t>.Враца.</w:t>
      </w:r>
    </w:p>
    <w:p w:rsidR="00A31BDD" w:rsidRDefault="00A31BDD" w:rsidP="00A31BDD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</w:p>
    <w:p w:rsidR="00A31BDD" w:rsidRPr="003E3BB3" w:rsidRDefault="00A31BDD" w:rsidP="00A31BDD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A31BDD" w:rsidRDefault="00132ACA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№109</w:t>
      </w:r>
    </w:p>
    <w:p w:rsidR="00A31BDD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Default="00883A84" w:rsidP="00883A84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  <w:r>
        <w:rPr>
          <w:rFonts w:ascii="Times New Roman" w:eastAsia="Times New Roman" w:hAnsi="Times New Roman"/>
          <w:b/>
          <w:szCs w:val="28"/>
          <w:lang w:eastAsia="bg-BG"/>
        </w:rPr>
        <w:t>На основание чл.21, ал.1, т.11 от ЗМСМА и чл.124а, ал.1 и ал.7 от ЗУТ, Общински съвет – Хайредин:</w:t>
      </w:r>
    </w:p>
    <w:p w:rsidR="00883A84" w:rsidRDefault="00883A84" w:rsidP="00883A84">
      <w:pPr>
        <w:pStyle w:val="a3"/>
        <w:numPr>
          <w:ilvl w:val="0"/>
          <w:numId w:val="5"/>
        </w:num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  <w:r>
        <w:rPr>
          <w:rFonts w:ascii="Times New Roman" w:eastAsia="Times New Roman" w:hAnsi="Times New Roman"/>
          <w:b/>
          <w:szCs w:val="28"/>
          <w:lang w:eastAsia="bg-BG"/>
        </w:rPr>
        <w:lastRenderedPageBreak/>
        <w:t xml:space="preserve">Разрешава и дава съгласието си за изработване на проект за </w:t>
      </w:r>
      <w:proofErr w:type="spellStart"/>
      <w:r>
        <w:rPr>
          <w:rFonts w:ascii="Times New Roman" w:eastAsia="Times New Roman" w:hAnsi="Times New Roman"/>
          <w:b/>
          <w:szCs w:val="28"/>
          <w:lang w:eastAsia="bg-BG"/>
        </w:rPr>
        <w:t>Пдробен</w:t>
      </w:r>
      <w:proofErr w:type="spellEnd"/>
      <w:r>
        <w:rPr>
          <w:rFonts w:ascii="Times New Roman" w:eastAsia="Times New Roman" w:hAnsi="Times New Roman"/>
          <w:b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Cs w:val="28"/>
          <w:lang w:eastAsia="bg-BG"/>
        </w:rPr>
        <w:t>устройствен</w:t>
      </w:r>
      <w:proofErr w:type="spellEnd"/>
      <w:r>
        <w:rPr>
          <w:rFonts w:ascii="Times New Roman" w:eastAsia="Times New Roman" w:hAnsi="Times New Roman"/>
          <w:b/>
          <w:szCs w:val="28"/>
          <w:lang w:eastAsia="bg-BG"/>
        </w:rPr>
        <w:t xml:space="preserve"> план (ПУП) с местонахождение в имот УПИ </w:t>
      </w:r>
      <w:r>
        <w:rPr>
          <w:rFonts w:ascii="Times New Roman" w:eastAsia="Times New Roman" w:hAnsi="Times New Roman"/>
          <w:b/>
          <w:szCs w:val="28"/>
          <w:lang w:val="en-US" w:eastAsia="bg-BG"/>
        </w:rPr>
        <w:t>I</w:t>
      </w:r>
      <w:r>
        <w:rPr>
          <w:rFonts w:ascii="Times New Roman" w:eastAsia="Times New Roman" w:hAnsi="Times New Roman"/>
          <w:b/>
          <w:szCs w:val="28"/>
          <w:lang w:eastAsia="bg-BG"/>
        </w:rPr>
        <w:t>, кв.51 по плана на с.Рогозен, Община Хайредин с което да се раздели.</w:t>
      </w:r>
    </w:p>
    <w:p w:rsidR="00883A84" w:rsidRDefault="00883A84" w:rsidP="00883A84">
      <w:pPr>
        <w:pStyle w:val="a3"/>
        <w:numPr>
          <w:ilvl w:val="0"/>
          <w:numId w:val="5"/>
        </w:num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  <w:r>
        <w:rPr>
          <w:rFonts w:ascii="Times New Roman" w:eastAsia="Times New Roman" w:hAnsi="Times New Roman"/>
          <w:b/>
          <w:szCs w:val="28"/>
          <w:lang w:eastAsia="bg-BG"/>
        </w:rPr>
        <w:t>Изготвеният ПУП да се съгласува, съгласно изискванията на чл.128, ал.6 от ЗУТ.</w:t>
      </w:r>
    </w:p>
    <w:p w:rsidR="00883A84" w:rsidRPr="00883A84" w:rsidRDefault="00883A84" w:rsidP="00883A84">
      <w:pPr>
        <w:pStyle w:val="a3"/>
        <w:numPr>
          <w:ilvl w:val="0"/>
          <w:numId w:val="5"/>
        </w:num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  <w:r>
        <w:rPr>
          <w:rFonts w:ascii="Times New Roman" w:eastAsia="Times New Roman" w:hAnsi="Times New Roman"/>
          <w:b/>
          <w:szCs w:val="28"/>
          <w:lang w:eastAsia="bg-BG"/>
        </w:rPr>
        <w:t xml:space="preserve">Възлага на Кмета на Община Хайредин след разрешението за изработване на проект за Подробен </w:t>
      </w:r>
      <w:proofErr w:type="spellStart"/>
      <w:r>
        <w:rPr>
          <w:rFonts w:ascii="Times New Roman" w:eastAsia="Times New Roman" w:hAnsi="Times New Roman"/>
          <w:b/>
          <w:szCs w:val="28"/>
          <w:lang w:eastAsia="bg-BG"/>
        </w:rPr>
        <w:t>устройствен</w:t>
      </w:r>
      <w:proofErr w:type="spellEnd"/>
      <w:r>
        <w:rPr>
          <w:rFonts w:ascii="Times New Roman" w:eastAsia="Times New Roman" w:hAnsi="Times New Roman"/>
          <w:b/>
          <w:szCs w:val="28"/>
          <w:lang w:eastAsia="bg-BG"/>
        </w:rPr>
        <w:t xml:space="preserve"> план (ПУП) с местонахождение в имот УПИ </w:t>
      </w:r>
      <w:r>
        <w:rPr>
          <w:rFonts w:ascii="Times New Roman" w:eastAsia="Times New Roman" w:hAnsi="Times New Roman"/>
          <w:b/>
          <w:szCs w:val="28"/>
          <w:lang w:val="en-US" w:eastAsia="bg-BG"/>
        </w:rPr>
        <w:t>I</w:t>
      </w:r>
      <w:r>
        <w:rPr>
          <w:rFonts w:ascii="Times New Roman" w:eastAsia="Times New Roman" w:hAnsi="Times New Roman"/>
          <w:b/>
          <w:szCs w:val="28"/>
          <w:lang w:eastAsia="bg-BG"/>
        </w:rPr>
        <w:t>, кв.51 по плана на с.Рогозен, Община Хайредин да проведе процедурата по смисъла чл.124а, ал.2 от ЗУТ.</w:t>
      </w:r>
    </w:p>
    <w:p w:rsidR="00A31BDD" w:rsidRPr="004D4B6B" w:rsidRDefault="00A31BDD" w:rsidP="00A31BDD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</w:p>
    <w:p w:rsidR="00A31BDD" w:rsidRDefault="00A31BDD" w:rsidP="00A31BDD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A31BDD" w:rsidRPr="003C5701" w:rsidRDefault="00A31BDD" w:rsidP="00A31BDD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A31BDD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Pr="007140C5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Default="00A31BDD" w:rsidP="00A31BDD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т.6</w:t>
      </w:r>
      <w:r w:rsidRPr="0078219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="003C3FE3" w:rsidRPr="003E3C91">
        <w:rPr>
          <w:rFonts w:ascii="Times New Roman" w:eastAsia="Times New Roman" w:hAnsi="Times New Roman"/>
          <w:b/>
          <w:lang w:eastAsia="bg-BG"/>
        </w:rPr>
        <w:t xml:space="preserve">Докладна записка от Тодор Алексиев Тодоров – Кмет на Община Хайредин, относно: Постъпила жалба от </w:t>
      </w:r>
      <w:proofErr w:type="spellStart"/>
      <w:r w:rsidR="003C3FE3" w:rsidRPr="003E3C91">
        <w:rPr>
          <w:rFonts w:ascii="Times New Roman" w:eastAsia="Times New Roman" w:hAnsi="Times New Roman"/>
          <w:b/>
          <w:lang w:eastAsia="bg-BG"/>
        </w:rPr>
        <w:t>Адв</w:t>
      </w:r>
      <w:proofErr w:type="spellEnd"/>
      <w:r w:rsidR="003C3FE3" w:rsidRPr="003E3C91">
        <w:rPr>
          <w:rFonts w:ascii="Times New Roman" w:eastAsia="Times New Roman" w:hAnsi="Times New Roman"/>
          <w:b/>
          <w:lang w:eastAsia="bg-BG"/>
        </w:rPr>
        <w:t>.Елка Атанасова Делчева.</w:t>
      </w:r>
    </w:p>
    <w:p w:rsidR="00A31BDD" w:rsidRPr="003E3BB3" w:rsidRDefault="00A31BDD" w:rsidP="00A31BDD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A31BDD" w:rsidRDefault="00132ACA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№110</w:t>
      </w:r>
    </w:p>
    <w:p w:rsidR="00A31BDD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44D25" w:rsidRPr="00B44D25" w:rsidRDefault="00B44D25" w:rsidP="00B44D25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/>
          <w:b/>
          <w:szCs w:val="28"/>
          <w:lang w:eastAsia="bg-BG"/>
        </w:rPr>
      </w:pPr>
      <w:proofErr w:type="spellStart"/>
      <w:r w:rsidRPr="00B44D25">
        <w:rPr>
          <w:rFonts w:ascii="Times New Roman" w:eastAsia="Times New Roman" w:hAnsi="Times New Roman"/>
          <w:b/>
          <w:szCs w:val="28"/>
          <w:lang w:eastAsia="bg-BG"/>
        </w:rPr>
        <w:t>ОбС-Хайредин</w:t>
      </w:r>
      <w:proofErr w:type="spellEnd"/>
      <w:r w:rsidRPr="00B44D25">
        <w:rPr>
          <w:rFonts w:ascii="Times New Roman" w:eastAsia="Times New Roman" w:hAnsi="Times New Roman"/>
          <w:b/>
          <w:szCs w:val="28"/>
          <w:lang w:eastAsia="bg-BG"/>
        </w:rPr>
        <w:t xml:space="preserve"> след като разгледа жалба вх.№К-588/12.02.2025г. от </w:t>
      </w:r>
      <w:proofErr w:type="spellStart"/>
      <w:r w:rsidRPr="00B44D25">
        <w:rPr>
          <w:rFonts w:ascii="Times New Roman" w:eastAsia="Times New Roman" w:hAnsi="Times New Roman"/>
          <w:b/>
          <w:szCs w:val="28"/>
          <w:lang w:eastAsia="bg-BG"/>
        </w:rPr>
        <w:t>адв</w:t>
      </w:r>
      <w:proofErr w:type="spellEnd"/>
      <w:r w:rsidRPr="00B44D25">
        <w:rPr>
          <w:rFonts w:ascii="Times New Roman" w:eastAsia="Times New Roman" w:hAnsi="Times New Roman"/>
          <w:b/>
          <w:szCs w:val="28"/>
          <w:lang w:eastAsia="bg-BG"/>
        </w:rPr>
        <w:t xml:space="preserve">. Елка Атанасова Делчева, която без да е приложила пълномощно, се представя за пълномощник на наследниците на Страхил Кръстев </w:t>
      </w:r>
      <w:proofErr w:type="spellStart"/>
      <w:r w:rsidRPr="00B44D25">
        <w:rPr>
          <w:rFonts w:ascii="Times New Roman" w:eastAsia="Times New Roman" w:hAnsi="Times New Roman"/>
          <w:b/>
          <w:szCs w:val="28"/>
          <w:lang w:eastAsia="bg-BG"/>
        </w:rPr>
        <w:t>Гетовски</w:t>
      </w:r>
      <w:proofErr w:type="spellEnd"/>
      <w:r w:rsidRPr="00B44D25">
        <w:rPr>
          <w:rFonts w:ascii="Times New Roman" w:eastAsia="Times New Roman" w:hAnsi="Times New Roman"/>
          <w:b/>
          <w:szCs w:val="28"/>
          <w:lang w:eastAsia="bg-BG"/>
        </w:rPr>
        <w:t xml:space="preserve">, в която </w:t>
      </w:r>
      <w:proofErr w:type="spellStart"/>
      <w:r w:rsidRPr="00B44D25">
        <w:rPr>
          <w:rFonts w:ascii="Times New Roman" w:eastAsia="Times New Roman" w:hAnsi="Times New Roman"/>
          <w:b/>
          <w:szCs w:val="28"/>
          <w:lang w:eastAsia="bg-BG"/>
        </w:rPr>
        <w:t>жалбоподателката</w:t>
      </w:r>
      <w:proofErr w:type="spellEnd"/>
      <w:r w:rsidRPr="00B44D25">
        <w:rPr>
          <w:rFonts w:ascii="Times New Roman" w:eastAsia="Times New Roman" w:hAnsi="Times New Roman"/>
          <w:b/>
          <w:szCs w:val="28"/>
          <w:lang w:eastAsia="bg-BG"/>
        </w:rPr>
        <w:t xml:space="preserve"> изразява желание за преразглеждане на наше Решение №60 от Протокол №8/29.05.2024г. за изпълнение на съдебно решение №76 от 02.04.2020г. на Козлодуйски районен съд, я оставя без последствие поради следното:</w:t>
      </w:r>
    </w:p>
    <w:p w:rsidR="00B44D25" w:rsidRPr="00B44D25" w:rsidRDefault="00B44D25" w:rsidP="00B44D25">
      <w:pPr>
        <w:spacing w:after="0" w:line="240" w:lineRule="auto"/>
        <w:jc w:val="both"/>
        <w:rPr>
          <w:rFonts w:ascii="Times New Roman" w:eastAsia="Times New Roman" w:hAnsi="Times New Roman"/>
          <w:b/>
          <w:szCs w:val="28"/>
          <w:lang w:eastAsia="bg-BG"/>
        </w:rPr>
      </w:pPr>
    </w:p>
    <w:p w:rsidR="00B44D25" w:rsidRPr="00B44D25" w:rsidRDefault="00B44D25" w:rsidP="00B44D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Cs w:val="28"/>
          <w:lang w:eastAsia="bg-BG"/>
        </w:rPr>
      </w:pPr>
      <w:r w:rsidRPr="00B44D25">
        <w:rPr>
          <w:rFonts w:ascii="Times New Roman" w:eastAsia="Times New Roman" w:hAnsi="Times New Roman"/>
          <w:b/>
          <w:szCs w:val="28"/>
          <w:lang w:eastAsia="bg-BG"/>
        </w:rPr>
        <w:t xml:space="preserve">Решение №60 от Протокол №8/29.05.2024г. на </w:t>
      </w:r>
      <w:proofErr w:type="spellStart"/>
      <w:r w:rsidRPr="00B44D25">
        <w:rPr>
          <w:rFonts w:ascii="Times New Roman" w:eastAsia="Times New Roman" w:hAnsi="Times New Roman"/>
          <w:b/>
          <w:szCs w:val="28"/>
          <w:lang w:eastAsia="bg-BG"/>
        </w:rPr>
        <w:t>ОбС-Хайредин</w:t>
      </w:r>
      <w:proofErr w:type="spellEnd"/>
      <w:r w:rsidRPr="00B44D25">
        <w:rPr>
          <w:rFonts w:ascii="Times New Roman" w:eastAsia="Times New Roman" w:hAnsi="Times New Roman"/>
          <w:b/>
          <w:szCs w:val="28"/>
          <w:lang w:eastAsia="bg-BG"/>
        </w:rPr>
        <w:t xml:space="preserve"> е законосъобразно.</w:t>
      </w:r>
    </w:p>
    <w:p w:rsidR="00B44D25" w:rsidRPr="00B44D25" w:rsidRDefault="00B44D25" w:rsidP="00B44D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Cs w:val="28"/>
          <w:lang w:eastAsia="bg-BG"/>
        </w:rPr>
      </w:pPr>
      <w:r w:rsidRPr="00B44D25">
        <w:rPr>
          <w:rFonts w:ascii="Times New Roman" w:eastAsia="Times New Roman" w:hAnsi="Times New Roman"/>
          <w:b/>
          <w:szCs w:val="28"/>
          <w:lang w:eastAsia="bg-BG"/>
        </w:rPr>
        <w:t xml:space="preserve">Решение №60 от Протокол №8/29.05.2024г. на </w:t>
      </w:r>
      <w:proofErr w:type="spellStart"/>
      <w:r w:rsidRPr="00B44D25">
        <w:rPr>
          <w:rFonts w:ascii="Times New Roman" w:eastAsia="Times New Roman" w:hAnsi="Times New Roman"/>
          <w:b/>
          <w:szCs w:val="28"/>
          <w:lang w:eastAsia="bg-BG"/>
        </w:rPr>
        <w:t>ОбС-Хайредин</w:t>
      </w:r>
      <w:proofErr w:type="spellEnd"/>
      <w:r w:rsidRPr="00B44D25">
        <w:rPr>
          <w:rFonts w:ascii="Times New Roman" w:eastAsia="Times New Roman" w:hAnsi="Times New Roman"/>
          <w:b/>
          <w:szCs w:val="28"/>
          <w:lang w:eastAsia="bg-BG"/>
        </w:rPr>
        <w:t xml:space="preserve"> не е връщано за повторно разглеждане от Областният Управител на Област Враца.</w:t>
      </w:r>
    </w:p>
    <w:p w:rsidR="00B44D25" w:rsidRPr="00B44D25" w:rsidRDefault="00B44D25" w:rsidP="00B44D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Cs w:val="28"/>
          <w:lang w:eastAsia="bg-BG"/>
        </w:rPr>
      </w:pPr>
      <w:r w:rsidRPr="00B44D25">
        <w:rPr>
          <w:rFonts w:ascii="Times New Roman" w:eastAsia="Times New Roman" w:hAnsi="Times New Roman"/>
          <w:b/>
          <w:szCs w:val="28"/>
          <w:lang w:eastAsia="bg-BG"/>
        </w:rPr>
        <w:t xml:space="preserve">Решение №60 от Протокол №8/29.05.2024г. на </w:t>
      </w:r>
      <w:proofErr w:type="spellStart"/>
      <w:r w:rsidRPr="00B44D25">
        <w:rPr>
          <w:rFonts w:ascii="Times New Roman" w:eastAsia="Times New Roman" w:hAnsi="Times New Roman"/>
          <w:b/>
          <w:szCs w:val="28"/>
          <w:lang w:eastAsia="bg-BG"/>
        </w:rPr>
        <w:t>ОбС-Хайредин</w:t>
      </w:r>
      <w:proofErr w:type="spellEnd"/>
      <w:r w:rsidRPr="00B44D25">
        <w:rPr>
          <w:rFonts w:ascii="Times New Roman" w:eastAsia="Times New Roman" w:hAnsi="Times New Roman"/>
          <w:b/>
          <w:szCs w:val="28"/>
          <w:lang w:eastAsia="bg-BG"/>
        </w:rPr>
        <w:t xml:space="preserve"> не е обжалвано пред съдебна инстанция от наследниците на Страхил Кръстев </w:t>
      </w:r>
      <w:proofErr w:type="spellStart"/>
      <w:r w:rsidRPr="00B44D25">
        <w:rPr>
          <w:rFonts w:ascii="Times New Roman" w:eastAsia="Times New Roman" w:hAnsi="Times New Roman"/>
          <w:b/>
          <w:szCs w:val="28"/>
          <w:lang w:eastAsia="bg-BG"/>
        </w:rPr>
        <w:t>Гетовски</w:t>
      </w:r>
      <w:proofErr w:type="spellEnd"/>
      <w:r w:rsidRPr="00B44D25">
        <w:rPr>
          <w:rFonts w:ascii="Times New Roman" w:eastAsia="Times New Roman" w:hAnsi="Times New Roman"/>
          <w:b/>
          <w:szCs w:val="28"/>
          <w:lang w:eastAsia="bg-BG"/>
        </w:rPr>
        <w:t>.</w:t>
      </w:r>
    </w:p>
    <w:p w:rsidR="00B44D25" w:rsidRPr="00B44D25" w:rsidRDefault="00B44D25" w:rsidP="00B44D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Cs w:val="28"/>
          <w:lang w:eastAsia="bg-BG"/>
        </w:rPr>
      </w:pPr>
      <w:r w:rsidRPr="00B44D25">
        <w:rPr>
          <w:rFonts w:ascii="Times New Roman" w:eastAsia="Times New Roman" w:hAnsi="Times New Roman"/>
          <w:b/>
          <w:szCs w:val="28"/>
          <w:lang w:eastAsia="bg-BG"/>
        </w:rPr>
        <w:t xml:space="preserve">Решение №60 от Протокол №8/29.05.2024г. на </w:t>
      </w:r>
      <w:proofErr w:type="spellStart"/>
      <w:r w:rsidRPr="00B44D25">
        <w:rPr>
          <w:rFonts w:ascii="Times New Roman" w:eastAsia="Times New Roman" w:hAnsi="Times New Roman"/>
          <w:b/>
          <w:szCs w:val="28"/>
          <w:lang w:eastAsia="bg-BG"/>
        </w:rPr>
        <w:t>ОбС-Хайредин</w:t>
      </w:r>
      <w:proofErr w:type="spellEnd"/>
      <w:r w:rsidRPr="00B44D25">
        <w:rPr>
          <w:rFonts w:ascii="Times New Roman" w:eastAsia="Times New Roman" w:hAnsi="Times New Roman"/>
          <w:b/>
          <w:szCs w:val="28"/>
          <w:lang w:eastAsia="bg-BG"/>
        </w:rPr>
        <w:t xml:space="preserve"> е влязло в сила.“</w:t>
      </w:r>
    </w:p>
    <w:p w:rsidR="00A31BDD" w:rsidRDefault="00A31BDD" w:rsidP="00B44D25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Pr="004D4B6B" w:rsidRDefault="00A31BDD" w:rsidP="00A31BDD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</w:p>
    <w:p w:rsidR="00A31BDD" w:rsidRDefault="00545FE9" w:rsidP="00A31BDD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9</w:t>
      </w:r>
    </w:p>
    <w:p w:rsidR="00A31BDD" w:rsidRPr="003C5701" w:rsidRDefault="00A31BDD" w:rsidP="00A31BDD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545FE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545FE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</w:t>
      </w:r>
      <w:r w:rsidR="00545FE9">
        <w:rPr>
          <w:rFonts w:ascii="Times New Roman" w:hAnsi="Times New Roman"/>
          <w:b/>
          <w:sz w:val="28"/>
          <w:szCs w:val="28"/>
        </w:rPr>
        <w:t>2(</w:t>
      </w:r>
      <w:r w:rsidR="00545FE9">
        <w:rPr>
          <w:rFonts w:ascii="Times New Roman" w:eastAsia="Times New Roman" w:hAnsi="Times New Roman"/>
          <w:b/>
          <w:sz w:val="24"/>
          <w:szCs w:val="24"/>
          <w:lang w:eastAsia="bg-BG"/>
        </w:rPr>
        <w:t>Емил Тодоров</w:t>
      </w:r>
      <w:r w:rsidR="00545FE9">
        <w:rPr>
          <w:rFonts w:ascii="Times New Roman" w:eastAsia="Times New Roman" w:hAnsi="Times New Roman"/>
          <w:b/>
          <w:sz w:val="24"/>
          <w:szCs w:val="24"/>
          <w:lang w:eastAsia="bg-BG"/>
        </w:rPr>
        <w:t>,</w:t>
      </w:r>
      <w:r w:rsidR="00545FE9" w:rsidRPr="00545FE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545FE9">
        <w:rPr>
          <w:rFonts w:ascii="Times New Roman" w:eastAsia="Times New Roman" w:hAnsi="Times New Roman"/>
          <w:b/>
          <w:sz w:val="24"/>
          <w:szCs w:val="24"/>
          <w:lang w:eastAsia="bg-BG"/>
        </w:rPr>
        <w:t>Кирил Атанасов</w:t>
      </w:r>
      <w:r w:rsidR="00545FE9">
        <w:rPr>
          <w:rFonts w:ascii="Times New Roman" w:eastAsia="Times New Roman" w:hAnsi="Times New Roman"/>
          <w:b/>
          <w:sz w:val="24"/>
          <w:szCs w:val="24"/>
          <w:lang w:eastAsia="bg-BG"/>
        </w:rPr>
        <w:t>)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A31BDD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Pr="007140C5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Default="00A31BDD" w:rsidP="00A31BDD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т.7</w:t>
      </w:r>
      <w:r w:rsidRPr="0078219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A31BD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Молби</w:t>
      </w:r>
    </w:p>
    <w:p w:rsidR="00A31BDD" w:rsidRPr="003E3BB3" w:rsidRDefault="00A31BDD" w:rsidP="00A31BDD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lastRenderedPageBreak/>
        <w:t>РЕШЕНИЕ</w:t>
      </w:r>
    </w:p>
    <w:p w:rsidR="00A31BDD" w:rsidRDefault="00132ACA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№111</w:t>
      </w:r>
    </w:p>
    <w:p w:rsidR="00132ACA" w:rsidRDefault="00132ACA" w:rsidP="00132AC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основание чл.2 от Наредба №22  на Общински съвет Хайредин за подпомагане на социално слаби граждани от Бюджета на Община,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одобрява предложената от ПК по „Социални дейности” молба за помощ на</w:t>
      </w:r>
      <w:r>
        <w:rPr>
          <w:rFonts w:ascii="Times New Roman" w:hAnsi="Times New Roman"/>
          <w:b/>
        </w:rPr>
        <w:t>:</w:t>
      </w:r>
    </w:p>
    <w:p w:rsidR="00132ACA" w:rsidRDefault="00752143" w:rsidP="00132ACA">
      <w:pPr>
        <w:numPr>
          <w:ilvl w:val="0"/>
          <w:numId w:val="6"/>
        </w:num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Ангелина Първанова Иванова</w:t>
      </w:r>
      <w:r w:rsidR="00132ACA">
        <w:rPr>
          <w:rFonts w:ascii="Times New Roman" w:hAnsi="Times New Roman"/>
          <w:b/>
        </w:rPr>
        <w:t>, с.Манастирище – 300лв</w:t>
      </w:r>
    </w:p>
    <w:p w:rsidR="00A31BDD" w:rsidRPr="004D4B6B" w:rsidRDefault="00A31BDD" w:rsidP="00A31BDD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</w:p>
    <w:p w:rsidR="00A31BDD" w:rsidRDefault="00A31BDD" w:rsidP="00A31BDD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A31BDD" w:rsidRPr="003C5701" w:rsidRDefault="00A31BDD" w:rsidP="00A31BDD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A31BDD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Pr="007140C5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Pr="003E3BB3" w:rsidRDefault="00A31BDD" w:rsidP="00A31BDD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A31BDD" w:rsidRDefault="00132ACA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№112</w:t>
      </w:r>
    </w:p>
    <w:p w:rsidR="00A31BDD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132ACA" w:rsidRDefault="00132ACA" w:rsidP="00132AC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основание чл.2 от Наредба №22  на Общински съвет Хайредин за подпомагане на социално слаби граждани от Бюджета на Община,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одобрява предложената от ПК по „Социални дейности” молба за помощ на</w:t>
      </w:r>
      <w:r>
        <w:rPr>
          <w:rFonts w:ascii="Times New Roman" w:hAnsi="Times New Roman"/>
          <w:b/>
        </w:rPr>
        <w:t>:</w:t>
      </w:r>
    </w:p>
    <w:p w:rsidR="00132ACA" w:rsidRDefault="00752143" w:rsidP="00132ACA">
      <w:pPr>
        <w:numPr>
          <w:ilvl w:val="0"/>
          <w:numId w:val="6"/>
        </w:num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Снежина </w:t>
      </w:r>
      <w:proofErr w:type="spellStart"/>
      <w:r>
        <w:rPr>
          <w:rFonts w:ascii="Times New Roman" w:hAnsi="Times New Roman"/>
          <w:b/>
        </w:rPr>
        <w:t>Ивайлова</w:t>
      </w:r>
      <w:proofErr w:type="spellEnd"/>
      <w:r>
        <w:rPr>
          <w:rFonts w:ascii="Times New Roman" w:hAnsi="Times New Roman"/>
          <w:b/>
        </w:rPr>
        <w:t xml:space="preserve"> Гълъбова</w:t>
      </w:r>
      <w:r w:rsidR="00132ACA">
        <w:rPr>
          <w:rFonts w:ascii="Times New Roman" w:hAnsi="Times New Roman"/>
          <w:b/>
        </w:rPr>
        <w:t>, с.</w:t>
      </w:r>
      <w:r>
        <w:rPr>
          <w:rFonts w:ascii="Times New Roman" w:hAnsi="Times New Roman"/>
          <w:b/>
        </w:rPr>
        <w:t>Хайредин</w:t>
      </w:r>
      <w:r w:rsidR="00132ACA">
        <w:rPr>
          <w:rFonts w:ascii="Times New Roman" w:hAnsi="Times New Roman"/>
          <w:b/>
        </w:rPr>
        <w:t>– 300лв</w:t>
      </w:r>
    </w:p>
    <w:p w:rsidR="00A31BDD" w:rsidRPr="004D4B6B" w:rsidRDefault="00A31BDD" w:rsidP="00A31BDD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</w:p>
    <w:p w:rsidR="00A31BDD" w:rsidRDefault="00A31BDD" w:rsidP="00A31BDD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A31BDD" w:rsidRPr="003C5701" w:rsidRDefault="00A31BDD" w:rsidP="00A31BDD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A31BDD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Pr="007140C5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Default="00A31BDD"/>
    <w:p w:rsidR="00A31BDD" w:rsidRPr="003E3BB3" w:rsidRDefault="00A31BDD" w:rsidP="00A31BDD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A31BDD" w:rsidRDefault="00132ACA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№113</w:t>
      </w:r>
    </w:p>
    <w:p w:rsidR="00A31BDD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132ACA" w:rsidRDefault="00132ACA" w:rsidP="00132AC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основание чл.2 от Наредба №22  на Общински съвет Хайредин за подпомагане на социално слаби граждани от Бюджета на Община,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одобрява предложената от ПК по „Социални дейности” молба за помощ на</w:t>
      </w:r>
      <w:r>
        <w:rPr>
          <w:rFonts w:ascii="Times New Roman" w:hAnsi="Times New Roman"/>
          <w:b/>
        </w:rPr>
        <w:t>:</w:t>
      </w:r>
    </w:p>
    <w:p w:rsidR="00132ACA" w:rsidRDefault="00752143" w:rsidP="00132ACA">
      <w:pPr>
        <w:numPr>
          <w:ilvl w:val="0"/>
          <w:numId w:val="6"/>
        </w:numPr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</w:rPr>
        <w:lastRenderedPageBreak/>
        <w:t>Патрисия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Васкова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Ленинова</w:t>
      </w:r>
      <w:proofErr w:type="spellEnd"/>
      <w:r w:rsidR="00132ACA">
        <w:rPr>
          <w:rFonts w:ascii="Times New Roman" w:hAnsi="Times New Roman"/>
          <w:b/>
        </w:rPr>
        <w:t>, с.Манастирище – 300лв</w:t>
      </w:r>
    </w:p>
    <w:p w:rsidR="00A31BDD" w:rsidRPr="004D4B6B" w:rsidRDefault="00A31BDD" w:rsidP="00A31BDD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</w:p>
    <w:p w:rsidR="00A31BDD" w:rsidRDefault="00A31BDD" w:rsidP="00A31BDD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A31BDD" w:rsidRPr="003C5701" w:rsidRDefault="00A31BDD" w:rsidP="00A31BDD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A31BDD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Pr="007140C5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Pr="003E3BB3" w:rsidRDefault="00A31BDD" w:rsidP="00A31BDD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A31BDD" w:rsidRDefault="00132ACA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№114</w:t>
      </w:r>
    </w:p>
    <w:p w:rsidR="00132ACA" w:rsidRDefault="00132ACA" w:rsidP="00132AC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основание чл.2 от Наредба №22  на Общински съвет Хайредин за подпомагане на социално слаби граждани от Бюджета на Община,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одобрява предложената от ПК по „Социални дейности” молба за помощ на</w:t>
      </w:r>
      <w:r>
        <w:rPr>
          <w:rFonts w:ascii="Times New Roman" w:hAnsi="Times New Roman"/>
          <w:b/>
        </w:rPr>
        <w:t>:</w:t>
      </w:r>
    </w:p>
    <w:p w:rsidR="00A31BDD" w:rsidRPr="00752143" w:rsidRDefault="00752143" w:rsidP="00752143">
      <w:pPr>
        <w:numPr>
          <w:ilvl w:val="0"/>
          <w:numId w:val="6"/>
        </w:num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Митка Йосифова Чан</w:t>
      </w:r>
      <w:r w:rsidR="00132ACA">
        <w:rPr>
          <w:rFonts w:ascii="Times New Roman" w:hAnsi="Times New Roman"/>
          <w:b/>
        </w:rPr>
        <w:t>, с.М</w:t>
      </w:r>
      <w:r>
        <w:rPr>
          <w:rFonts w:ascii="Times New Roman" w:hAnsi="Times New Roman"/>
          <w:b/>
        </w:rPr>
        <w:t>ихайлово</w:t>
      </w:r>
      <w:r w:rsidR="00132ACA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200</w:t>
      </w:r>
      <w:r w:rsidR="00132ACA">
        <w:rPr>
          <w:rFonts w:ascii="Times New Roman" w:hAnsi="Times New Roman"/>
          <w:b/>
        </w:rPr>
        <w:t>лв</w:t>
      </w:r>
    </w:p>
    <w:p w:rsidR="00A31BDD" w:rsidRPr="004D4B6B" w:rsidRDefault="00A31BDD" w:rsidP="00A31BDD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</w:p>
    <w:p w:rsidR="00A31BDD" w:rsidRDefault="00A31BDD" w:rsidP="00A31BDD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ГЛАСУВАЛИ  :  </w:t>
      </w:r>
      <w:r w:rsidR="00A778E4">
        <w:rPr>
          <w:rFonts w:ascii="Times New Roman" w:hAnsi="Times New Roman"/>
          <w:b/>
          <w:sz w:val="28"/>
          <w:szCs w:val="28"/>
        </w:rPr>
        <w:t>„ЗА“ -  10</w:t>
      </w:r>
    </w:p>
    <w:p w:rsidR="00A31BDD" w:rsidRPr="003C5701" w:rsidRDefault="00A31BDD" w:rsidP="00A31BDD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A778E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="00A778E4">
        <w:rPr>
          <w:rFonts w:ascii="Times New Roman" w:hAnsi="Times New Roman"/>
          <w:b/>
          <w:sz w:val="28"/>
          <w:szCs w:val="28"/>
        </w:rPr>
        <w:t xml:space="preserve"> 1(</w:t>
      </w:r>
      <w:r w:rsidR="00A778E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Красимир </w:t>
      </w:r>
      <w:proofErr w:type="spellStart"/>
      <w:r w:rsidR="00A778E4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="00A778E4">
        <w:rPr>
          <w:rFonts w:ascii="Times New Roman" w:eastAsia="Times New Roman" w:hAnsi="Times New Roman"/>
          <w:b/>
          <w:sz w:val="24"/>
          <w:szCs w:val="24"/>
          <w:lang w:eastAsia="bg-BG"/>
        </w:rPr>
        <w:t>)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A31BDD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Pr="007140C5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Pr="003E3BB3" w:rsidRDefault="00A31BDD" w:rsidP="00A31BDD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A31BDD" w:rsidRDefault="00132ACA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№115</w:t>
      </w:r>
    </w:p>
    <w:p w:rsidR="00132ACA" w:rsidRDefault="00132ACA" w:rsidP="00132AC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основание чл.2 от Наредба №22  на Общински съвет Хайредин за подпомагане на социално слаби граждани от Бюджета на Община,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одобрява предложената от ПК по „Социални дейности” молба за помощ на</w:t>
      </w:r>
      <w:r>
        <w:rPr>
          <w:rFonts w:ascii="Times New Roman" w:hAnsi="Times New Roman"/>
          <w:b/>
        </w:rPr>
        <w:t>:</w:t>
      </w:r>
    </w:p>
    <w:p w:rsidR="00A31BDD" w:rsidRPr="00752143" w:rsidRDefault="00752143" w:rsidP="00A31BDD">
      <w:pPr>
        <w:numPr>
          <w:ilvl w:val="0"/>
          <w:numId w:val="6"/>
        </w:num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Венелин Тодоров Груев</w:t>
      </w:r>
      <w:r w:rsidR="00132ACA">
        <w:rPr>
          <w:rFonts w:ascii="Times New Roman" w:hAnsi="Times New Roman"/>
          <w:b/>
        </w:rPr>
        <w:t>, с.М</w:t>
      </w:r>
      <w:r>
        <w:rPr>
          <w:rFonts w:ascii="Times New Roman" w:hAnsi="Times New Roman"/>
          <w:b/>
        </w:rPr>
        <w:t>ихайлово</w:t>
      </w:r>
      <w:r w:rsidR="00132ACA">
        <w:rPr>
          <w:rFonts w:ascii="Times New Roman" w:hAnsi="Times New Roman"/>
          <w:b/>
        </w:rPr>
        <w:t xml:space="preserve"> – 300лв</w:t>
      </w:r>
    </w:p>
    <w:p w:rsidR="00A31BDD" w:rsidRDefault="00A778E4" w:rsidP="00A31BDD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10</w:t>
      </w:r>
      <w:bookmarkStart w:id="0" w:name="_GoBack"/>
      <w:bookmarkEnd w:id="0"/>
    </w:p>
    <w:p w:rsidR="00A31BDD" w:rsidRPr="003C5701" w:rsidRDefault="00A31BDD" w:rsidP="00A31BDD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Димка Димова,Емил Тодоров,</w:t>
      </w:r>
      <w:r w:rsidR="00A778E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</w:t>
      </w:r>
      <w:r w:rsidR="00A778E4">
        <w:rPr>
          <w:rFonts w:ascii="Times New Roman" w:hAnsi="Times New Roman"/>
          <w:b/>
          <w:sz w:val="28"/>
          <w:szCs w:val="28"/>
        </w:rPr>
        <w:t>1(</w:t>
      </w:r>
      <w:r w:rsidR="00A778E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Красимир </w:t>
      </w:r>
      <w:proofErr w:type="spellStart"/>
      <w:r w:rsidR="00A778E4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="00A778E4">
        <w:rPr>
          <w:rFonts w:ascii="Times New Roman" w:eastAsia="Times New Roman" w:hAnsi="Times New Roman"/>
          <w:b/>
          <w:sz w:val="24"/>
          <w:szCs w:val="24"/>
          <w:lang w:eastAsia="bg-BG"/>
        </w:rPr>
        <w:t>)</w:t>
      </w:r>
    </w:p>
    <w:p w:rsidR="00A31BDD" w:rsidRPr="003E3BB3" w:rsidRDefault="00A31BDD" w:rsidP="00A31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A31BDD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Pr="007140C5" w:rsidRDefault="00A31BDD" w:rsidP="00A31BD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1BDD" w:rsidRPr="006864DA" w:rsidRDefault="00A31BDD" w:rsidP="00A31BDD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</w:pP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lastRenderedPageBreak/>
        <w:t>Поради изчерпване на дневни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 xml:space="preserve">я ред заседанието бе закрито в </w:t>
      </w: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1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4:4</w:t>
      </w: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0 часа.</w:t>
      </w:r>
    </w:p>
    <w:p w:rsidR="00A31BDD" w:rsidRPr="006864DA" w:rsidRDefault="00A31BDD" w:rsidP="00A31BDD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A31BDD" w:rsidRPr="006864DA" w:rsidRDefault="00A31BDD" w:rsidP="00A31BDD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ИЗГОТВИЛ :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 :</w:t>
      </w:r>
    </w:p>
    <w:p w:rsidR="00A31BDD" w:rsidRPr="006864DA" w:rsidRDefault="00A31BDD" w:rsidP="00A31BDD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proofErr w:type="spellStart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Техн</w:t>
      </w:r>
      <w:proofErr w:type="spellEnd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. сътрудник: ……………….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Хайредин:…………………</w:t>
      </w:r>
    </w:p>
    <w:p w:rsidR="00A31BDD" w:rsidRPr="006864DA" w:rsidRDefault="00A31BDD" w:rsidP="00A31BDD">
      <w:pPr>
        <w:tabs>
          <w:tab w:val="left" w:pos="-993"/>
        </w:tabs>
        <w:ind w:left="-567" w:right="-567"/>
        <w:contextualSpacing/>
        <w:jc w:val="center"/>
        <w:rPr>
          <w:rFonts w:eastAsia="Times New Roman"/>
          <w:b/>
          <w:color w:val="000000"/>
          <w:lang w:eastAsia="bg-BG"/>
        </w:rPr>
      </w:pPr>
      <w:r w:rsidRPr="006864DA">
        <w:rPr>
          <w:rFonts w:eastAsia="Times New Roman"/>
          <w:b/>
          <w:lang w:eastAsia="bg-BG"/>
        </w:rPr>
        <w:t xml:space="preserve">                                      /М.Атанасова/    </w:t>
      </w:r>
      <w:r w:rsidRPr="006864DA">
        <w:rPr>
          <w:rFonts w:eastAsia="Times New Roman"/>
          <w:b/>
          <w:lang w:val="en-US" w:eastAsia="bg-BG"/>
        </w:rPr>
        <w:t xml:space="preserve">                                                                         </w:t>
      </w:r>
      <w:r w:rsidRPr="006864DA">
        <w:rPr>
          <w:rFonts w:eastAsia="Times New Roman"/>
          <w:b/>
          <w:lang w:eastAsia="bg-BG"/>
        </w:rPr>
        <w:t xml:space="preserve">                          /Светла Петрова/</w:t>
      </w:r>
    </w:p>
    <w:p w:rsidR="00A31BDD" w:rsidRDefault="00A31BDD" w:rsidP="00A31BDD"/>
    <w:p w:rsidR="00A31BDD" w:rsidRDefault="00A31BDD" w:rsidP="00A31BDD"/>
    <w:p w:rsidR="00A31BDD" w:rsidRDefault="00A31BDD"/>
    <w:sectPr w:rsidR="00A31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5EA"/>
    <w:multiLevelType w:val="hybridMultilevel"/>
    <w:tmpl w:val="A718DA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6F96"/>
    <w:multiLevelType w:val="multilevel"/>
    <w:tmpl w:val="0CB06F9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69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30EC"/>
    <w:multiLevelType w:val="hybridMultilevel"/>
    <w:tmpl w:val="B668610E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1F0E6A"/>
    <w:multiLevelType w:val="hybridMultilevel"/>
    <w:tmpl w:val="455AED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92D96"/>
    <w:multiLevelType w:val="hybridMultilevel"/>
    <w:tmpl w:val="1ADA6A98"/>
    <w:lvl w:ilvl="0" w:tplc="78A866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7195945"/>
    <w:multiLevelType w:val="hybridMultilevel"/>
    <w:tmpl w:val="B5EED90A"/>
    <w:lvl w:ilvl="0" w:tplc="DB7816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0A"/>
    <w:rsid w:val="00000378"/>
    <w:rsid w:val="00132ACA"/>
    <w:rsid w:val="0022280A"/>
    <w:rsid w:val="003C3FE3"/>
    <w:rsid w:val="003E3C91"/>
    <w:rsid w:val="003F653C"/>
    <w:rsid w:val="00545FE9"/>
    <w:rsid w:val="00752143"/>
    <w:rsid w:val="0077119B"/>
    <w:rsid w:val="00883A84"/>
    <w:rsid w:val="00A31BDD"/>
    <w:rsid w:val="00A778E4"/>
    <w:rsid w:val="00B27F21"/>
    <w:rsid w:val="00B44D25"/>
    <w:rsid w:val="00E3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A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778E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A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778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</dc:creator>
  <cp:keywords/>
  <dc:description/>
  <cp:lastModifiedBy>User</cp:lastModifiedBy>
  <cp:revision>14</cp:revision>
  <cp:lastPrinted>2025-03-03T06:26:00Z</cp:lastPrinted>
  <dcterms:created xsi:type="dcterms:W3CDTF">2025-03-02T18:50:00Z</dcterms:created>
  <dcterms:modified xsi:type="dcterms:W3CDTF">2025-03-03T06:30:00Z</dcterms:modified>
</cp:coreProperties>
</file>