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11" w:rsidRDefault="00CD4597" w:rsidP="00560529">
      <w:pPr>
        <w:pStyle w:val="Style2"/>
        <w:widowControl/>
        <w:spacing w:before="86"/>
        <w:ind w:left="1666"/>
        <w:jc w:val="center"/>
        <w:rPr>
          <w:rStyle w:val="FontStyle14"/>
        </w:rPr>
      </w:pPr>
      <w:r>
        <w:rPr>
          <w:rStyle w:val="FontStyle14"/>
        </w:rPr>
        <w:t>Регистър за откриване на строителна линия и откриване на строителна площадка 2025 година</w:t>
      </w:r>
    </w:p>
    <w:p w:rsidR="00996011" w:rsidRDefault="00996011" w:rsidP="00996011">
      <w:pPr>
        <w:widowControl/>
        <w:spacing w:after="283" w:line="1" w:lineRule="exact"/>
        <w:rPr>
          <w:sz w:val="2"/>
          <w:szCs w:val="2"/>
        </w:rPr>
      </w:pPr>
    </w:p>
    <w:tbl>
      <w:tblPr>
        <w:tblW w:w="14956" w:type="dxa"/>
        <w:tblInd w:w="-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1578"/>
        <w:gridCol w:w="2277"/>
        <w:gridCol w:w="2446"/>
        <w:gridCol w:w="5103"/>
        <w:gridCol w:w="3118"/>
      </w:tblGrid>
      <w:tr w:rsidR="00CD4597" w:rsidTr="00CD4597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№ по ред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Дата на издаване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560529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Молба заявление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560529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Откриване на строителна линия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Обект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Собственик</w:t>
            </w:r>
          </w:p>
        </w:tc>
      </w:tr>
      <w:tr w:rsidR="00CD4597" w:rsidTr="00CD4597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884E19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30.05.2025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CD4597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К-1886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Pr="00560529" w:rsidRDefault="00CD4597" w:rsidP="00560529">
            <w:pPr>
              <w:tabs>
                <w:tab w:val="left" w:pos="3330"/>
              </w:tabs>
            </w:pPr>
            <w:r>
              <w:t>30.05.2025 г.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„Хале за селскостопански инвентар“ с. Рогозен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„Трейд </w:t>
            </w:r>
            <w:proofErr w:type="spellStart"/>
            <w:r>
              <w:rPr>
                <w:rStyle w:val="FontStyle16"/>
              </w:rPr>
              <w:t>марк</w:t>
            </w:r>
            <w:proofErr w:type="spellEnd"/>
            <w:r>
              <w:rPr>
                <w:rStyle w:val="FontStyle16"/>
              </w:rPr>
              <w:t xml:space="preserve"> консулт“ ООД</w:t>
            </w:r>
          </w:p>
        </w:tc>
      </w:tr>
      <w:tr w:rsidR="00CD4597" w:rsidTr="00CD4597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884E19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02.06.2025 г.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CD4597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К- 1920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560529">
            <w:pPr>
              <w:tabs>
                <w:tab w:val="left" w:pos="3330"/>
              </w:tabs>
            </w:pPr>
            <w:r>
              <w:t>02.06.2025 г.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Ремонт и реконструкция на съществуваща сграда в с. Хайредин, Дом за стари хора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97" w:rsidRDefault="00CD4597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Община Хайредин</w:t>
            </w:r>
            <w:bookmarkStart w:id="0" w:name="_GoBack"/>
            <w:bookmarkEnd w:id="0"/>
          </w:p>
        </w:tc>
      </w:tr>
    </w:tbl>
    <w:p w:rsidR="00910029" w:rsidRDefault="00910029"/>
    <w:sectPr w:rsidR="00910029" w:rsidSect="005605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78"/>
    <w:rsid w:val="000F0AD1"/>
    <w:rsid w:val="00216961"/>
    <w:rsid w:val="002B3378"/>
    <w:rsid w:val="003B1FE9"/>
    <w:rsid w:val="005156B0"/>
    <w:rsid w:val="00560529"/>
    <w:rsid w:val="007F623B"/>
    <w:rsid w:val="00884E19"/>
    <w:rsid w:val="00910029"/>
    <w:rsid w:val="0091033E"/>
    <w:rsid w:val="00996011"/>
    <w:rsid w:val="00A62A8E"/>
    <w:rsid w:val="00B366E9"/>
    <w:rsid w:val="00BB762A"/>
    <w:rsid w:val="00C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96011"/>
  </w:style>
  <w:style w:type="paragraph" w:customStyle="1" w:styleId="Style9">
    <w:name w:val="Style9"/>
    <w:basedOn w:val="a"/>
    <w:uiPriority w:val="99"/>
    <w:rsid w:val="00996011"/>
    <w:pPr>
      <w:spacing w:line="293" w:lineRule="exact"/>
      <w:jc w:val="center"/>
    </w:pPr>
  </w:style>
  <w:style w:type="character" w:customStyle="1" w:styleId="FontStyle14">
    <w:name w:val="Font Style14"/>
    <w:basedOn w:val="a0"/>
    <w:uiPriority w:val="99"/>
    <w:rsid w:val="00996011"/>
    <w:rPr>
      <w:rFonts w:ascii="Calibri" w:hAnsi="Calibri" w:cs="Calibri"/>
      <w:b/>
      <w:bCs/>
      <w:sz w:val="34"/>
      <w:szCs w:val="34"/>
    </w:rPr>
  </w:style>
  <w:style w:type="character" w:customStyle="1" w:styleId="FontStyle16">
    <w:name w:val="Font Style16"/>
    <w:basedOn w:val="a0"/>
    <w:uiPriority w:val="99"/>
    <w:rsid w:val="00996011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96011"/>
  </w:style>
  <w:style w:type="paragraph" w:customStyle="1" w:styleId="Style9">
    <w:name w:val="Style9"/>
    <w:basedOn w:val="a"/>
    <w:uiPriority w:val="99"/>
    <w:rsid w:val="00996011"/>
    <w:pPr>
      <w:spacing w:line="293" w:lineRule="exact"/>
      <w:jc w:val="center"/>
    </w:pPr>
  </w:style>
  <w:style w:type="character" w:customStyle="1" w:styleId="FontStyle14">
    <w:name w:val="Font Style14"/>
    <w:basedOn w:val="a0"/>
    <w:uiPriority w:val="99"/>
    <w:rsid w:val="00996011"/>
    <w:rPr>
      <w:rFonts w:ascii="Calibri" w:hAnsi="Calibri" w:cs="Calibri"/>
      <w:b/>
      <w:bCs/>
      <w:sz w:val="34"/>
      <w:szCs w:val="34"/>
    </w:rPr>
  </w:style>
  <w:style w:type="character" w:customStyle="1" w:styleId="FontStyle16">
    <w:name w:val="Font Style16"/>
    <w:basedOn w:val="a0"/>
    <w:uiPriority w:val="99"/>
    <w:rsid w:val="0099601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OB2</cp:lastModifiedBy>
  <cp:revision>3</cp:revision>
  <dcterms:created xsi:type="dcterms:W3CDTF">2025-12-03T06:35:00Z</dcterms:created>
  <dcterms:modified xsi:type="dcterms:W3CDTF">2025-12-03T06:39:00Z</dcterms:modified>
</cp:coreProperties>
</file>