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F9" w:rsidRDefault="004B45F9" w:rsidP="004B45F9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4B45F9" w:rsidRPr="00537FAD" w:rsidRDefault="004B45F9" w:rsidP="004B45F9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val="en-US"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14</w:t>
      </w:r>
    </w:p>
    <w:p w:rsidR="004B45F9" w:rsidRDefault="004B45F9" w:rsidP="004B45F9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4B45F9" w:rsidRDefault="004B45F9" w:rsidP="004B45F9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22.11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4B45F9" w:rsidRDefault="004B45F9" w:rsidP="004B45F9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B45F9" w:rsidRDefault="004B45F9" w:rsidP="004B45F9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B45F9" w:rsidRDefault="004B45F9" w:rsidP="004B45F9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B45F9" w:rsidRDefault="004B45F9" w:rsidP="004B45F9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4B45F9" w:rsidRDefault="004B45F9" w:rsidP="004B45F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часа.</w:t>
      </w:r>
    </w:p>
    <w:p w:rsidR="004B45F9" w:rsidRDefault="004B45F9" w:rsidP="004B45F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:40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4B45F9" w:rsidRDefault="004B45F9" w:rsidP="004B45F9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B45F9" w:rsidRDefault="004B45F9" w:rsidP="004B45F9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петък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15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:00 часа се проведе редовно заседание на Общински съвет – Хайредин.</w:t>
      </w:r>
    </w:p>
    <w:p w:rsidR="004B45F9" w:rsidRDefault="004B45F9" w:rsidP="004B45F9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10/ 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4B45F9" w:rsidRDefault="004B45F9" w:rsidP="004B45F9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Отсъстващи: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Кирил Атанасов</w:t>
      </w:r>
    </w:p>
    <w:p w:rsidR="004B45F9" w:rsidRDefault="004B45F9" w:rsidP="004B45F9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</w:t>
      </w:r>
    </w:p>
    <w:p w:rsidR="004B45F9" w:rsidRPr="008F616E" w:rsidRDefault="004B45F9" w:rsidP="004B45F9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B45F9" w:rsidRDefault="004B45F9" w:rsidP="004B45F9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ата зала на Общински съвет на 22.11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4B45F9" w:rsidRDefault="004B45F9" w:rsidP="004B45F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4B45F9" w:rsidRDefault="004B45F9" w:rsidP="004B45F9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431F7D" w:rsidRDefault="00431F7D" w:rsidP="00B7201B">
      <w:pPr>
        <w:tabs>
          <w:tab w:val="left" w:pos="3750"/>
        </w:tabs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31F7D" w:rsidRDefault="00431F7D" w:rsidP="00431F7D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7201B" w:rsidRDefault="00B7201B" w:rsidP="00B7201B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B7201B" w:rsidRDefault="00B7201B" w:rsidP="00B7201B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7201B" w:rsidRDefault="00B7201B" w:rsidP="00B7201B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7201B" w:rsidRDefault="00B7201B" w:rsidP="00B720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B7201B" w:rsidRPr="004705DB" w:rsidRDefault="00B7201B" w:rsidP="00B7201B">
      <w:pPr>
        <w:pStyle w:val="a3"/>
        <w:numPr>
          <w:ilvl w:val="0"/>
          <w:numId w:val="1"/>
        </w:numPr>
        <w:rPr>
          <w:rFonts w:ascii="Times New Roman" w:eastAsia="Times New Roman" w:hAnsi="Times New Roman" w:cstheme="minorBidi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 w:cstheme="minorBidi"/>
          <w:b/>
          <w:lang w:eastAsia="bg-BG"/>
        </w:rPr>
        <w:t xml:space="preserve">Отчет за касовото изпълнение на БЮДЖЕТА за </w:t>
      </w:r>
      <w:r>
        <w:rPr>
          <w:rFonts w:ascii="Times New Roman" w:eastAsia="Times New Roman" w:hAnsi="Times New Roman" w:cstheme="minorBidi"/>
          <w:b/>
          <w:lang w:val="en-US" w:eastAsia="bg-BG"/>
        </w:rPr>
        <w:t>III</w:t>
      </w:r>
      <w:r>
        <w:rPr>
          <w:rFonts w:ascii="Times New Roman" w:eastAsia="Times New Roman" w:hAnsi="Times New Roman" w:cstheme="minorBidi"/>
          <w:b/>
          <w:lang w:eastAsia="bg-BG"/>
        </w:rPr>
        <w:t xml:space="preserve"> – то тримесечие за 2024 г. на Община Хайредин.</w:t>
      </w:r>
    </w:p>
    <w:p w:rsidR="00B7201B" w:rsidRPr="00662142" w:rsidRDefault="00B7201B" w:rsidP="00B7201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hAnsi="Times New Roman"/>
          <w:b/>
          <w:szCs w:val="24"/>
        </w:rPr>
        <w:t>Преходният остатък към 31.12.2023г.</w:t>
      </w:r>
    </w:p>
    <w:p w:rsidR="00B7201B" w:rsidRPr="004705DB" w:rsidRDefault="00B7201B" w:rsidP="00B7201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Промяна на инвестиционната програма.</w:t>
      </w:r>
    </w:p>
    <w:p w:rsidR="00B7201B" w:rsidRDefault="00B7201B" w:rsidP="00B7201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B7201B" w:rsidRDefault="00B7201B" w:rsidP="00B7201B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B7201B" w:rsidRDefault="00B7201B" w:rsidP="00B7201B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431F7D" w:rsidRDefault="00431F7D" w:rsidP="00431F7D">
      <w:pPr>
        <w:rPr>
          <w:rFonts w:ascii="Times New Roman" w:eastAsia="Times New Roman" w:hAnsi="Times New Roman"/>
          <w:b/>
          <w:szCs w:val="24"/>
          <w:lang w:eastAsia="bg-BG"/>
        </w:rPr>
      </w:pPr>
    </w:p>
    <w:p w:rsidR="00565E33" w:rsidRDefault="00565E33" w:rsidP="00565E3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Първанов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65E33" w:rsidRPr="003E3BB3" w:rsidRDefault="00565E33" w:rsidP="00565E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5E33" w:rsidRPr="003E3BB3" w:rsidRDefault="00565E33" w:rsidP="0056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lastRenderedPageBreak/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65E33" w:rsidRPr="003E3BB3" w:rsidRDefault="00565E33" w:rsidP="0056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65E33" w:rsidRPr="003E3BB3" w:rsidRDefault="00565E33" w:rsidP="0056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565E33" w:rsidRDefault="00565E33" w:rsidP="00565E33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65E33" w:rsidRPr="003E3BB3" w:rsidRDefault="00565E33" w:rsidP="0056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5E33" w:rsidRPr="00565E33" w:rsidRDefault="00565E33" w:rsidP="00565E33">
      <w:pPr>
        <w:rPr>
          <w:rFonts w:ascii="Times New Roman" w:eastAsia="Times New Roman" w:hAnsi="Times New Roman" w:cstheme="minorBidi"/>
          <w:lang w:eastAsia="bg-BG"/>
        </w:rPr>
      </w:pPr>
      <w:r w:rsidRPr="00565E3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Pr="00565E3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 </w:t>
      </w:r>
      <w:r w:rsidR="00B7201B" w:rsidRPr="00B7201B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Отчет за касовото изпълнение на БЮДЖЕТА за III – то тримесечие за 2024 г. на Община Хайредин.</w:t>
      </w:r>
    </w:p>
    <w:p w:rsidR="00565E33" w:rsidRDefault="00565E33" w:rsidP="00565E3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565E33" w:rsidRPr="003E3BB3" w:rsidRDefault="00565E33" w:rsidP="00565E3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DA56F5" w:rsidRDefault="00565E33" w:rsidP="00175D62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№87</w:t>
      </w:r>
    </w:p>
    <w:p w:rsidR="00175D62" w:rsidRDefault="00175D62" w:rsidP="00175D62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На основание чл.21,ал.1 т.6 от ЗМСМА, чл.140, ал.1 от ЗПФ и Правилника за организация и дейност на 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, Общински съвет – Хайредин приема :</w:t>
      </w:r>
    </w:p>
    <w:p w:rsidR="00175D62" w:rsidRPr="00175D62" w:rsidRDefault="00175D62" w:rsidP="00175D62">
      <w:pPr>
        <w:pStyle w:val="a3"/>
        <w:numPr>
          <w:ilvl w:val="0"/>
          <w:numId w:val="3"/>
        </w:numPr>
        <w:rPr>
          <w:rFonts w:ascii="Times New Roman" w:eastAsia="Times New Roman" w:hAnsi="Times New Roman" w:cstheme="minorBidi"/>
          <w:lang w:eastAsia="bg-BG"/>
        </w:rPr>
      </w:pPr>
      <w:r w:rsidRPr="00175D62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Отчет за касовото изпълнение на </w:t>
      </w:r>
      <w:r w:rsidRPr="00175D62">
        <w:rPr>
          <w:rFonts w:ascii="Times New Roman" w:eastAsia="Times New Roman" w:hAnsi="Times New Roman"/>
          <w:b/>
          <w:szCs w:val="24"/>
          <w:lang w:eastAsia="bg-BG"/>
        </w:rPr>
        <w:t>БЮДЖЕТА за III – то тримесечие за 2024 г. на Община Хайредин.</w:t>
      </w:r>
    </w:p>
    <w:p w:rsidR="00175D62" w:rsidRDefault="00175D62" w:rsidP="00175D62">
      <w:pPr>
        <w:pStyle w:val="a3"/>
        <w:rPr>
          <w:rFonts w:ascii="Times New Roman" w:eastAsia="Times New Roman" w:hAnsi="Times New Roman"/>
          <w:b/>
          <w:szCs w:val="24"/>
          <w:lang w:eastAsia="bg-BG"/>
        </w:rPr>
      </w:pPr>
      <w:r w:rsidRPr="00175D62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Отчет за касовото изпълнение на </w:t>
      </w:r>
      <w:r w:rsidRPr="00175D62">
        <w:rPr>
          <w:rFonts w:ascii="Times New Roman" w:eastAsia="Times New Roman" w:hAnsi="Times New Roman"/>
          <w:b/>
          <w:szCs w:val="24"/>
          <w:lang w:eastAsia="bg-BG"/>
        </w:rPr>
        <w:t>БЮДЖЕТА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за 2024г. е както следва:</w:t>
      </w:r>
    </w:p>
    <w:p w:rsidR="00175D62" w:rsidRPr="00175D62" w:rsidRDefault="00175D62" w:rsidP="00175D62">
      <w:pPr>
        <w:pStyle w:val="a3"/>
        <w:numPr>
          <w:ilvl w:val="0"/>
          <w:numId w:val="4"/>
        </w:numPr>
        <w:rPr>
          <w:rFonts w:ascii="Times New Roman" w:eastAsia="Times New Roman" w:hAnsi="Times New Roman" w:cstheme="minorBidi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Отчет към 30.09.2024г.</w:t>
      </w:r>
    </w:p>
    <w:p w:rsidR="00175D62" w:rsidRPr="00175D62" w:rsidRDefault="00175D62" w:rsidP="00175D62">
      <w:pPr>
        <w:pStyle w:val="a3"/>
        <w:numPr>
          <w:ilvl w:val="0"/>
          <w:numId w:val="4"/>
        </w:numPr>
        <w:rPr>
          <w:rFonts w:ascii="Times New Roman" w:eastAsia="Times New Roman" w:hAnsi="Times New Roman" w:cstheme="minorBidi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Изпълнение на инвестиционната програма до 30.09.2024г.</w:t>
      </w:r>
    </w:p>
    <w:p w:rsidR="00175D62" w:rsidRPr="00175D62" w:rsidRDefault="00175D62" w:rsidP="00175D62">
      <w:pPr>
        <w:pStyle w:val="a3"/>
        <w:numPr>
          <w:ilvl w:val="0"/>
          <w:numId w:val="4"/>
        </w:numPr>
        <w:rPr>
          <w:rFonts w:ascii="Times New Roman" w:eastAsia="Times New Roman" w:hAnsi="Times New Roman" w:cstheme="minorBidi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Отчет към 30.09.2024г. на Разплащателна агенция</w:t>
      </w:r>
    </w:p>
    <w:p w:rsidR="00175D62" w:rsidRPr="00175D62" w:rsidRDefault="00175D62" w:rsidP="00175D62">
      <w:pPr>
        <w:pStyle w:val="a3"/>
        <w:numPr>
          <w:ilvl w:val="0"/>
          <w:numId w:val="4"/>
        </w:numPr>
        <w:rPr>
          <w:rFonts w:ascii="Times New Roman" w:eastAsia="Times New Roman" w:hAnsi="Times New Roman" w:cstheme="minorBidi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Отчет към 30.09.2024г. на Национален фонд</w:t>
      </w:r>
    </w:p>
    <w:p w:rsidR="00175D62" w:rsidRPr="00175D62" w:rsidRDefault="00175D62" w:rsidP="00175D62">
      <w:pPr>
        <w:pStyle w:val="a3"/>
        <w:numPr>
          <w:ilvl w:val="0"/>
          <w:numId w:val="4"/>
        </w:numPr>
        <w:rPr>
          <w:rFonts w:ascii="Times New Roman" w:eastAsia="Times New Roman" w:hAnsi="Times New Roman" w:cstheme="minorBidi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Отчет към 30.09.2024г. на чуждите средства</w:t>
      </w:r>
    </w:p>
    <w:p w:rsidR="00175D62" w:rsidRPr="00175D62" w:rsidRDefault="00175D62" w:rsidP="00175D62">
      <w:pPr>
        <w:pStyle w:val="a3"/>
        <w:numPr>
          <w:ilvl w:val="0"/>
          <w:numId w:val="4"/>
        </w:numPr>
        <w:rPr>
          <w:rFonts w:ascii="Times New Roman" w:eastAsia="Times New Roman" w:hAnsi="Times New Roman" w:cstheme="minorBidi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Обяснителна записка за </w:t>
      </w:r>
      <w:r w:rsidRPr="00175D62">
        <w:rPr>
          <w:rFonts w:ascii="Times New Roman" w:eastAsia="Times New Roman" w:hAnsi="Times New Roman"/>
          <w:b/>
          <w:szCs w:val="24"/>
          <w:lang w:eastAsia="bg-BG"/>
        </w:rPr>
        <w:t>III – то тримесечие за 2024 г.</w:t>
      </w:r>
    </w:p>
    <w:p w:rsidR="00565E33" w:rsidRDefault="00565E33" w:rsidP="00565E33"/>
    <w:p w:rsidR="00565E33" w:rsidRDefault="00565E33" w:rsidP="00565E33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Първанов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65E33" w:rsidRPr="003E3BB3" w:rsidRDefault="00565E33" w:rsidP="00565E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5E33" w:rsidRPr="003E3BB3" w:rsidRDefault="00565E33" w:rsidP="0056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65E33" w:rsidRPr="003E3BB3" w:rsidRDefault="00565E33" w:rsidP="0056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65E33" w:rsidRPr="003E3BB3" w:rsidRDefault="00565E33" w:rsidP="00565E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565E33" w:rsidRDefault="00565E33" w:rsidP="00565E33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7201B" w:rsidRPr="00B7201B" w:rsidRDefault="007140C5" w:rsidP="00B7201B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B7201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</w:t>
      </w:r>
      <w:r w:rsidRPr="00B7201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  </w:t>
      </w:r>
      <w:r w:rsidR="00B7201B" w:rsidRPr="00B7201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="00B7201B" w:rsidRPr="00B7201B">
        <w:rPr>
          <w:rFonts w:ascii="Times New Roman" w:hAnsi="Times New Roman"/>
          <w:b/>
          <w:szCs w:val="24"/>
        </w:rPr>
        <w:t>Преходният остатък към 31.12.2023г.</w:t>
      </w:r>
    </w:p>
    <w:p w:rsidR="00565E33" w:rsidRDefault="00565E33" w:rsidP="00565E3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140C5" w:rsidRPr="003E3BB3" w:rsidRDefault="007140C5" w:rsidP="007140C5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140C5" w:rsidRDefault="007140C5" w:rsidP="007140C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№88</w:t>
      </w:r>
    </w:p>
    <w:p w:rsidR="0097228F" w:rsidRDefault="0097228F" w:rsidP="007140C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7228F" w:rsidRPr="0097228F" w:rsidRDefault="0097228F" w:rsidP="0097228F">
      <w:pPr>
        <w:rPr>
          <w:rFonts w:ascii="Times New Roman" w:eastAsiaTheme="minorHAnsi" w:hAnsi="Times New Roman"/>
          <w:b/>
          <w:sz w:val="24"/>
        </w:rPr>
      </w:pPr>
      <w:r w:rsidRPr="0097228F">
        <w:rPr>
          <w:rFonts w:ascii="Times New Roman" w:eastAsiaTheme="minorHAnsi" w:hAnsi="Times New Roman"/>
          <w:b/>
          <w:sz w:val="24"/>
        </w:rPr>
        <w:t>На основание чл. 51 от ЗДБРБ за 2023  и чл. 29, ал.3 от Наредба т.2 – за съставяне, приемане и изпълнение на Бюджета на общината и съгласно чл. 88 от ЗДБРБ за 202</w:t>
      </w:r>
      <w:r w:rsidRPr="0097228F">
        <w:rPr>
          <w:rFonts w:ascii="Times New Roman" w:eastAsiaTheme="minorHAnsi" w:hAnsi="Times New Roman"/>
          <w:b/>
          <w:sz w:val="24"/>
          <w:lang w:val="en-US"/>
        </w:rPr>
        <w:t>4</w:t>
      </w:r>
      <w:r w:rsidRPr="0097228F">
        <w:rPr>
          <w:rFonts w:ascii="Times New Roman" w:eastAsiaTheme="minorHAnsi" w:hAnsi="Times New Roman"/>
          <w:b/>
          <w:sz w:val="24"/>
        </w:rPr>
        <w:t xml:space="preserve"> г., </w:t>
      </w:r>
      <w:proofErr w:type="spellStart"/>
      <w:r w:rsidRPr="0097228F">
        <w:rPr>
          <w:rFonts w:ascii="Times New Roman" w:eastAsiaTheme="minorHAnsi" w:hAnsi="Times New Roman"/>
          <w:b/>
          <w:sz w:val="24"/>
        </w:rPr>
        <w:t>ОбС</w:t>
      </w:r>
      <w:proofErr w:type="spellEnd"/>
      <w:r w:rsidRPr="0097228F">
        <w:rPr>
          <w:rFonts w:ascii="Times New Roman" w:eastAsiaTheme="minorHAnsi" w:hAnsi="Times New Roman"/>
          <w:b/>
          <w:sz w:val="24"/>
        </w:rPr>
        <w:t xml:space="preserve"> –</w:t>
      </w:r>
      <w:r>
        <w:rPr>
          <w:rFonts w:ascii="Times New Roman" w:eastAsiaTheme="minorHAnsi" w:hAnsi="Times New Roman"/>
          <w:b/>
          <w:sz w:val="24"/>
        </w:rPr>
        <w:t xml:space="preserve"> Ха</w:t>
      </w:r>
      <w:r w:rsidRPr="0097228F">
        <w:rPr>
          <w:rFonts w:ascii="Times New Roman" w:eastAsiaTheme="minorHAnsi" w:hAnsi="Times New Roman"/>
          <w:b/>
          <w:sz w:val="24"/>
        </w:rPr>
        <w:t>йредин приема:</w:t>
      </w:r>
    </w:p>
    <w:p w:rsidR="0097228F" w:rsidRPr="0097228F" w:rsidRDefault="0097228F" w:rsidP="0097228F">
      <w:pPr>
        <w:rPr>
          <w:rFonts w:ascii="Times New Roman" w:eastAsiaTheme="minorHAnsi" w:hAnsi="Times New Roman"/>
          <w:b/>
          <w:sz w:val="24"/>
          <w:lang w:val="en-US"/>
        </w:rPr>
      </w:pPr>
      <w:r w:rsidRPr="0097228F">
        <w:rPr>
          <w:rFonts w:ascii="Times New Roman" w:eastAsiaTheme="minorHAnsi" w:hAnsi="Times New Roman"/>
          <w:b/>
          <w:sz w:val="24"/>
        </w:rPr>
        <w:lastRenderedPageBreak/>
        <w:t xml:space="preserve">Преходният остатък  към 31 декември 2023 г от трансфера за зимно поддържане и </w:t>
      </w:r>
      <w:proofErr w:type="spellStart"/>
      <w:r w:rsidRPr="0097228F">
        <w:rPr>
          <w:rFonts w:ascii="Times New Roman" w:eastAsiaTheme="minorHAnsi" w:hAnsi="Times New Roman"/>
          <w:b/>
          <w:sz w:val="24"/>
        </w:rPr>
        <w:t>снегопочистване</w:t>
      </w:r>
      <w:proofErr w:type="spellEnd"/>
      <w:r w:rsidRPr="0097228F">
        <w:rPr>
          <w:rFonts w:ascii="Times New Roman" w:eastAsiaTheme="minorHAnsi" w:hAnsi="Times New Roman"/>
          <w:b/>
          <w:sz w:val="24"/>
        </w:rPr>
        <w:t xml:space="preserve"> на общински пътища, които са 70 400 лв., да се използват -  съгласно чл.88  от ЗДБРБ от 2024 г. и чл. 36 от Закона за пътищата ,   за придобиване на техника за поддръжка  и профилиране на пътните банкети на територията на община Хайредин, която е „МЕТА ЕЛИМИНАТОР ТИП ЩИПКА 1-130“ – 20 400 лв., челен товарач – на стойност 29 600 лв. и консумативи необходими за поддръжка на пътя през зимата – 20 400 лв.</w:t>
      </w:r>
    </w:p>
    <w:p w:rsidR="007140C5" w:rsidRDefault="007140C5" w:rsidP="007140C5"/>
    <w:p w:rsidR="007140C5" w:rsidRDefault="007140C5" w:rsidP="007140C5"/>
    <w:p w:rsidR="007140C5" w:rsidRDefault="007140C5" w:rsidP="007140C5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140C5" w:rsidRPr="003E3BB3" w:rsidRDefault="007140C5" w:rsidP="007140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40C5" w:rsidRPr="003E3BB3" w:rsidRDefault="007140C5" w:rsidP="00714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140C5" w:rsidRPr="003E3BB3" w:rsidRDefault="007140C5" w:rsidP="00714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140C5" w:rsidRPr="003E3BB3" w:rsidRDefault="007140C5" w:rsidP="00714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140C5" w:rsidRDefault="007140C5" w:rsidP="007140C5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140C5" w:rsidRDefault="007140C5" w:rsidP="00565E33"/>
    <w:p w:rsidR="00B7201B" w:rsidRPr="00B7201B" w:rsidRDefault="007140C5" w:rsidP="00B7201B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B7201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</w:t>
      </w:r>
      <w:r w:rsidRPr="00B7201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B7201B" w:rsidRPr="00B7201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B7201B" w:rsidRPr="00B7201B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Промяна на инвестиционната програма.</w:t>
      </w:r>
    </w:p>
    <w:p w:rsidR="007140C5" w:rsidRDefault="007140C5" w:rsidP="007140C5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7140C5" w:rsidRPr="003E3BB3" w:rsidRDefault="007140C5" w:rsidP="007140C5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140C5" w:rsidRDefault="007140C5" w:rsidP="007140C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№89</w:t>
      </w:r>
    </w:p>
    <w:p w:rsidR="00091A3E" w:rsidRPr="007140C5" w:rsidRDefault="00091A3E" w:rsidP="007140C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091A3E" w:rsidRPr="00091A3E" w:rsidRDefault="00091A3E" w:rsidP="00091A3E">
      <w:pPr>
        <w:rPr>
          <w:rFonts w:ascii="Times New Roman" w:eastAsiaTheme="minorHAnsi" w:hAnsi="Times New Roman"/>
          <w:b/>
          <w:sz w:val="24"/>
        </w:rPr>
      </w:pPr>
      <w:r w:rsidRPr="00091A3E">
        <w:rPr>
          <w:rFonts w:ascii="Times New Roman" w:eastAsiaTheme="minorHAnsi" w:hAnsi="Times New Roman"/>
          <w:b/>
          <w:sz w:val="24"/>
        </w:rPr>
        <w:t>Н</w:t>
      </w:r>
      <w:r w:rsidRPr="00091A3E">
        <w:rPr>
          <w:rFonts w:ascii="Times New Roman" w:eastAsiaTheme="minorHAnsi" w:hAnsi="Times New Roman"/>
          <w:b/>
          <w:sz w:val="24"/>
        </w:rPr>
        <w:t>а основание чл.43, 124 ал.3,4,5 от ЗПФ, във връзка с чл.29, ал.3 от Наредбата т.2 – за съставяне, приемане и</w:t>
      </w:r>
      <w:r w:rsidRPr="00091A3E">
        <w:rPr>
          <w:rFonts w:ascii="Times New Roman" w:eastAsiaTheme="minorHAnsi" w:hAnsi="Times New Roman"/>
          <w:b/>
          <w:sz w:val="24"/>
        </w:rPr>
        <w:t xml:space="preserve"> изпълнение Бюджета на Общината, </w:t>
      </w:r>
      <w:proofErr w:type="spellStart"/>
      <w:r w:rsidRPr="00091A3E">
        <w:rPr>
          <w:rFonts w:ascii="Times New Roman" w:eastAsiaTheme="minorHAnsi" w:hAnsi="Times New Roman"/>
          <w:b/>
          <w:sz w:val="24"/>
        </w:rPr>
        <w:t>ОбС</w:t>
      </w:r>
      <w:proofErr w:type="spellEnd"/>
      <w:r w:rsidRPr="00091A3E">
        <w:rPr>
          <w:rFonts w:ascii="Times New Roman" w:eastAsiaTheme="minorHAnsi" w:hAnsi="Times New Roman"/>
          <w:b/>
          <w:sz w:val="24"/>
        </w:rPr>
        <w:t xml:space="preserve"> – Хайредин приема:</w:t>
      </w:r>
    </w:p>
    <w:p w:rsidR="00091A3E" w:rsidRPr="00091A3E" w:rsidRDefault="00091A3E" w:rsidP="00091A3E">
      <w:pPr>
        <w:numPr>
          <w:ilvl w:val="0"/>
          <w:numId w:val="5"/>
        </w:numPr>
        <w:contextualSpacing/>
        <w:rPr>
          <w:rFonts w:ascii="Times New Roman" w:eastAsiaTheme="minorHAnsi" w:hAnsi="Times New Roman"/>
          <w:b/>
          <w:sz w:val="24"/>
        </w:rPr>
      </w:pPr>
      <w:r w:rsidRPr="00091A3E">
        <w:rPr>
          <w:rFonts w:ascii="Times New Roman" w:eastAsiaTheme="minorHAnsi" w:hAnsi="Times New Roman"/>
          <w:b/>
          <w:sz w:val="24"/>
        </w:rPr>
        <w:t>Предложение за промяна на инвестиционната програма  план-разходна част приета с Решение №38/13.02.2024 г., Решение №45/21.03.2024 г. и Решение №49/23.04.2024 г. и Решение № 59 от 29.05.2024 г.както следва:</w:t>
      </w:r>
    </w:p>
    <w:p w:rsidR="00091A3E" w:rsidRPr="00091A3E" w:rsidRDefault="00091A3E" w:rsidP="00091A3E">
      <w:pPr>
        <w:ind w:left="720"/>
        <w:contextualSpacing/>
        <w:rPr>
          <w:rFonts w:asciiTheme="minorHAnsi" w:eastAsiaTheme="minorHAnsi" w:hAnsiTheme="minorHAnsi" w:cstheme="minorBidi"/>
          <w:b/>
        </w:rPr>
      </w:pP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447"/>
        <w:gridCol w:w="2613"/>
        <w:gridCol w:w="768"/>
        <w:gridCol w:w="908"/>
        <w:gridCol w:w="516"/>
        <w:gridCol w:w="1101"/>
        <w:gridCol w:w="1065"/>
        <w:gridCol w:w="946"/>
        <w:gridCol w:w="1275"/>
      </w:tblGrid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091A3E">
              <w:rPr>
                <w:rFonts w:asciiTheme="minorHAnsi" w:eastAsiaTheme="minorHAnsi" w:hAnsiTheme="minorHAnsi" w:cstheme="minorBidi"/>
                <w:b/>
              </w:rPr>
              <w:t>№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091A3E">
              <w:rPr>
                <w:rFonts w:asciiTheme="minorHAnsi" w:eastAsiaTheme="minorHAnsi" w:hAnsiTheme="minorHAnsi" w:cstheme="minorBidi"/>
                <w:b/>
              </w:rPr>
              <w:t>наименование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091A3E">
              <w:rPr>
                <w:rFonts w:asciiTheme="minorHAnsi" w:eastAsiaTheme="minorHAnsi" w:hAnsiTheme="minorHAnsi" w:cstheme="minorBidi"/>
                <w:b/>
              </w:rPr>
              <w:t>§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proofErr w:type="spellStart"/>
            <w:r w:rsidRPr="00091A3E">
              <w:rPr>
                <w:rFonts w:asciiTheme="minorHAnsi" w:eastAsiaTheme="minorHAnsi" w:hAnsiTheme="minorHAnsi" w:cstheme="minorBidi"/>
                <w:b/>
              </w:rPr>
              <w:t>Д-ст</w:t>
            </w:r>
            <w:proofErr w:type="spellEnd"/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091A3E">
              <w:rPr>
                <w:rFonts w:asciiTheme="minorHAnsi" w:eastAsiaTheme="minorHAnsi" w:hAnsiTheme="minorHAnsi" w:cstheme="minorBidi"/>
                <w:b/>
              </w:rPr>
              <w:t>Бр.</w:t>
            </w: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091A3E">
              <w:rPr>
                <w:rFonts w:asciiTheme="minorHAnsi" w:eastAsiaTheme="minorHAnsi" w:hAnsiTheme="minorHAnsi" w:cstheme="minorBidi"/>
                <w:b/>
              </w:rPr>
              <w:t>План до 05,2024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091A3E">
              <w:rPr>
                <w:rFonts w:asciiTheme="minorHAnsi" w:eastAsiaTheme="minorHAnsi" w:hAnsiTheme="minorHAnsi" w:cstheme="minorBidi"/>
                <w:b/>
              </w:rPr>
              <w:t>промяна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091A3E">
              <w:rPr>
                <w:rFonts w:asciiTheme="minorHAnsi" w:eastAsiaTheme="minorHAnsi" w:hAnsiTheme="minorHAnsi" w:cstheme="minorBidi"/>
                <w:b/>
              </w:rPr>
              <w:t>Акт. план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091A3E">
              <w:rPr>
                <w:rFonts w:asciiTheme="minorHAnsi" w:eastAsiaTheme="minorHAnsi" w:hAnsiTheme="minorHAnsi" w:cstheme="minorBidi"/>
                <w:b/>
              </w:rPr>
              <w:t>източник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Ремонт и рехабилитация на ул. „Цвятко </w:t>
            </w:r>
            <w:proofErr w:type="spellStart"/>
            <w:r w:rsidRPr="00091A3E">
              <w:rPr>
                <w:rFonts w:asciiTheme="minorHAnsi" w:eastAsiaTheme="minorHAnsi" w:hAnsiTheme="minorHAnsi" w:cstheme="minorBidi"/>
                <w:sz w:val="20"/>
              </w:rPr>
              <w:t>Радойнов</w:t>
            </w:r>
            <w:proofErr w:type="spellEnd"/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“ 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606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45 832</w:t>
            </w:r>
          </w:p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139612</w:t>
            </w:r>
          </w:p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091A3E" w:rsidRPr="00091A3E" w:rsidRDefault="00091A3E" w:rsidP="00091A3E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-45832</w:t>
            </w:r>
          </w:p>
          <w:p w:rsidR="00091A3E" w:rsidRPr="00091A3E" w:rsidRDefault="00091A3E" w:rsidP="00091A3E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-139612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2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Машина за засмукване и раздробяване на листа 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52-05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622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10</w:t>
            </w: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7186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7186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Моторен трион 291- </w:t>
            </w:r>
            <w:proofErr w:type="spellStart"/>
            <w:r w:rsidRPr="00091A3E">
              <w:rPr>
                <w:rFonts w:asciiTheme="minorHAnsi" w:eastAsiaTheme="minorHAnsi" w:hAnsiTheme="minorHAnsi" w:cstheme="minorBidi"/>
                <w:sz w:val="20"/>
              </w:rPr>
              <w:t>щил</w:t>
            </w:r>
            <w:proofErr w:type="spellEnd"/>
            <w:r w:rsidRPr="00091A3E">
              <w:rPr>
                <w:rFonts w:asciiTheme="minorHAnsi" w:eastAsiaTheme="minorHAnsi" w:hAnsiTheme="minorHAnsi" w:cstheme="minorBidi"/>
                <w:sz w:val="20"/>
              </w:rPr>
              <w:t>- резачка за нуждите на с. Манастирище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52-05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622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</w:t>
            </w: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2926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2926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lastRenderedPageBreak/>
              <w:t>5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Ремонт на покрив на Читалище „Просвета“ с. Хайредин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738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50 000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-50 000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Обзавеждане и оборудване в читалище „Светлина 1928“ с. Манастирище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52-04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738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 50 000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50 000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7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Бойлер за нуждите на ДГ „Славейче“ с. Хайредин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311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</w:t>
            </w: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4 500 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4 500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8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Ремонт на покрив читалище „Съзнание“ с. Михайлово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738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200 000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-200 000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9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Ремонт и рехабилитация на улица „Васил Левски“ 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606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137 279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-137 279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10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 Закупуване на „</w:t>
            </w:r>
            <w:proofErr w:type="spellStart"/>
            <w:r w:rsidRPr="00091A3E">
              <w:rPr>
                <w:rFonts w:asciiTheme="minorHAnsi" w:eastAsiaTheme="minorHAnsi" w:hAnsiTheme="minorHAnsi" w:cstheme="minorBidi"/>
                <w:sz w:val="20"/>
              </w:rPr>
              <w:t>печматик</w:t>
            </w:r>
            <w:proofErr w:type="spellEnd"/>
            <w:r w:rsidRPr="00091A3E">
              <w:rPr>
                <w:rFonts w:asciiTheme="minorHAnsi" w:eastAsiaTheme="minorHAnsi" w:hAnsiTheme="minorHAnsi" w:cstheme="minorBidi"/>
                <w:sz w:val="20"/>
              </w:rPr>
              <w:t>“ за нуждите на община Хайредин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606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60 000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60 000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11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Бордови камион за нуждите на община Хайредин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606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60 000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60 000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12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Компютри за нуждите на общинска администрация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52-01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122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37 000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37 000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  <w:lang w:val="en-US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  <w:lang w:val="en-US"/>
              </w:rPr>
              <w:t>13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proofErr w:type="spellStart"/>
            <w:r w:rsidRPr="00091A3E">
              <w:rPr>
                <w:rFonts w:asciiTheme="minorHAnsi" w:eastAsiaTheme="minorHAnsi" w:hAnsiTheme="minorHAnsi" w:cstheme="minorBidi"/>
                <w:sz w:val="20"/>
              </w:rPr>
              <w:t>Мулчери</w:t>
            </w:r>
            <w:proofErr w:type="spellEnd"/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 за почистване на пътните банкети по общинска пътна мрежа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619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31 889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-31889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14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Ремонт и реконструкция  на ОУ „Горан </w:t>
            </w:r>
            <w:proofErr w:type="spellStart"/>
            <w:r w:rsidRPr="00091A3E">
              <w:rPr>
                <w:rFonts w:asciiTheme="minorHAnsi" w:eastAsiaTheme="minorHAnsi" w:hAnsiTheme="minorHAnsi" w:cstheme="minorBidi"/>
                <w:sz w:val="20"/>
              </w:rPr>
              <w:t>Червеняшки</w:t>
            </w:r>
            <w:proofErr w:type="spellEnd"/>
            <w:r w:rsidRPr="00091A3E">
              <w:rPr>
                <w:rFonts w:asciiTheme="minorHAnsi" w:eastAsiaTheme="minorHAnsi" w:hAnsiTheme="minorHAnsi" w:cstheme="minorBidi"/>
                <w:sz w:val="20"/>
              </w:rPr>
              <w:t>“ с. Михайлово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322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360 000</w:t>
            </w: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360 000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15</w:t>
            </w: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Проектиране на обект „Ремонт и реконструкция на ОУ Горан </w:t>
            </w:r>
            <w:proofErr w:type="spellStart"/>
            <w:r w:rsidRPr="00091A3E">
              <w:rPr>
                <w:rFonts w:asciiTheme="minorHAnsi" w:eastAsiaTheme="minorHAnsi" w:hAnsiTheme="minorHAnsi" w:cstheme="minorBidi"/>
                <w:sz w:val="20"/>
              </w:rPr>
              <w:t>Червеняшки</w:t>
            </w:r>
            <w:proofErr w:type="spellEnd"/>
            <w:r w:rsidRPr="00091A3E">
              <w:rPr>
                <w:rFonts w:asciiTheme="minorHAnsi" w:eastAsiaTheme="minorHAnsi" w:hAnsiTheme="minorHAnsi" w:cstheme="minorBidi"/>
                <w:sz w:val="20"/>
              </w:rPr>
              <w:t>“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322</w:t>
            </w: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23 000 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>31-13/2024</w:t>
            </w: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b/>
                <w:sz w:val="20"/>
              </w:rPr>
              <w:t>ОБЩО: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b/>
                <w:sz w:val="20"/>
              </w:rPr>
              <w:t>604 612</w:t>
            </w: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b/>
                <w:sz w:val="20"/>
              </w:rPr>
              <w:t>604 612</w:t>
            </w: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091A3E" w:rsidRPr="00091A3E" w:rsidTr="00ED2C20">
        <w:tc>
          <w:tcPr>
            <w:tcW w:w="447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2613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091A3E">
              <w:rPr>
                <w:rFonts w:asciiTheme="minorHAnsi" w:eastAsiaTheme="minorHAnsi" w:hAnsiTheme="minorHAnsi" w:cstheme="minorBidi"/>
                <w:sz w:val="20"/>
              </w:rPr>
              <w:t xml:space="preserve">Инициирал: Габриела Милчева </w:t>
            </w:r>
          </w:p>
        </w:tc>
        <w:tc>
          <w:tcPr>
            <w:tcW w:w="76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08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51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06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946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275" w:type="dxa"/>
          </w:tcPr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  <w:p w:rsidR="00091A3E" w:rsidRPr="00091A3E" w:rsidRDefault="00091A3E" w:rsidP="00091A3E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</w:tbl>
    <w:p w:rsidR="00091A3E" w:rsidRPr="00091A3E" w:rsidRDefault="00091A3E" w:rsidP="00091A3E">
      <w:pPr>
        <w:ind w:left="720"/>
        <w:contextualSpacing/>
        <w:rPr>
          <w:rFonts w:asciiTheme="minorHAnsi" w:eastAsiaTheme="minorHAnsi" w:hAnsiTheme="minorHAnsi" w:cstheme="minorBidi"/>
          <w:b/>
          <w:lang w:val="en-US"/>
        </w:rPr>
      </w:pPr>
      <w:r w:rsidRPr="00091A3E">
        <w:rPr>
          <w:rFonts w:asciiTheme="minorHAnsi" w:eastAsiaTheme="minorHAnsi" w:hAnsiTheme="minorHAnsi" w:cstheme="minorBidi"/>
          <w:b/>
        </w:rPr>
        <w:tab/>
      </w:r>
      <w:r w:rsidRPr="00091A3E">
        <w:rPr>
          <w:rFonts w:asciiTheme="minorHAnsi" w:eastAsiaTheme="minorHAnsi" w:hAnsiTheme="minorHAnsi" w:cstheme="minorBidi"/>
          <w:b/>
        </w:rPr>
        <w:tab/>
      </w:r>
      <w:r w:rsidRPr="00091A3E">
        <w:rPr>
          <w:rFonts w:asciiTheme="minorHAnsi" w:eastAsiaTheme="minorHAnsi" w:hAnsiTheme="minorHAnsi" w:cstheme="minorBidi"/>
          <w:b/>
        </w:rPr>
        <w:tab/>
      </w:r>
      <w:r w:rsidRPr="00091A3E">
        <w:rPr>
          <w:rFonts w:asciiTheme="minorHAnsi" w:eastAsiaTheme="minorHAnsi" w:hAnsiTheme="minorHAnsi" w:cstheme="minorBidi"/>
          <w:b/>
        </w:rPr>
        <w:tab/>
      </w:r>
      <w:r w:rsidRPr="00091A3E">
        <w:rPr>
          <w:rFonts w:asciiTheme="minorHAnsi" w:eastAsiaTheme="minorHAnsi" w:hAnsiTheme="minorHAnsi" w:cstheme="minorBidi"/>
          <w:b/>
        </w:rPr>
        <w:tab/>
      </w:r>
      <w:r w:rsidRPr="00091A3E">
        <w:rPr>
          <w:rFonts w:asciiTheme="minorHAnsi" w:eastAsiaTheme="minorHAnsi" w:hAnsiTheme="minorHAnsi" w:cstheme="minorBidi"/>
          <w:b/>
        </w:rPr>
        <w:tab/>
      </w:r>
    </w:p>
    <w:p w:rsidR="007140C5" w:rsidRDefault="007140C5" w:rsidP="007140C5"/>
    <w:p w:rsidR="007140C5" w:rsidRDefault="007140C5" w:rsidP="007140C5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140C5" w:rsidRPr="003E3BB3" w:rsidRDefault="007140C5" w:rsidP="007140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40C5" w:rsidRPr="003E3BB3" w:rsidRDefault="007140C5" w:rsidP="00714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140C5" w:rsidRPr="003E3BB3" w:rsidRDefault="007140C5" w:rsidP="00714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140C5" w:rsidRPr="003E3BB3" w:rsidRDefault="007140C5" w:rsidP="00714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140C5" w:rsidRDefault="007140C5" w:rsidP="00565E33"/>
    <w:p w:rsidR="007140C5" w:rsidRPr="006864DA" w:rsidRDefault="007140C5" w:rsidP="007140C5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я ред заседанието бе закрито в 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5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:4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7140C5" w:rsidRPr="006864DA" w:rsidRDefault="007140C5" w:rsidP="007140C5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7140C5" w:rsidRPr="006864DA" w:rsidRDefault="007140C5" w:rsidP="007140C5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7140C5" w:rsidRPr="006864DA" w:rsidRDefault="007140C5" w:rsidP="007140C5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7140C5" w:rsidRPr="006864DA" w:rsidRDefault="007140C5" w:rsidP="007140C5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6864DA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6864DA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6864DA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7140C5" w:rsidRDefault="007140C5" w:rsidP="00565E33">
      <w:bookmarkStart w:id="0" w:name="_GoBack"/>
      <w:bookmarkEnd w:id="0"/>
    </w:p>
    <w:sectPr w:rsidR="0071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D87"/>
    <w:multiLevelType w:val="hybridMultilevel"/>
    <w:tmpl w:val="6F080FBE"/>
    <w:lvl w:ilvl="0" w:tplc="CFDCB0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30EC"/>
    <w:multiLevelType w:val="hybridMultilevel"/>
    <w:tmpl w:val="BBA41B5A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53DC5"/>
    <w:multiLevelType w:val="hybridMultilevel"/>
    <w:tmpl w:val="833AB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22DE7"/>
    <w:multiLevelType w:val="hybridMultilevel"/>
    <w:tmpl w:val="666802D4"/>
    <w:lvl w:ilvl="0" w:tplc="69DA3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086889"/>
    <w:multiLevelType w:val="hybridMultilevel"/>
    <w:tmpl w:val="DCD467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85752"/>
    <w:multiLevelType w:val="hybridMultilevel"/>
    <w:tmpl w:val="07D4A230"/>
    <w:lvl w:ilvl="0" w:tplc="3D6CC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86"/>
    <w:rsid w:val="00091A3E"/>
    <w:rsid w:val="00175D62"/>
    <w:rsid w:val="00431F7D"/>
    <w:rsid w:val="004B45F9"/>
    <w:rsid w:val="00565E33"/>
    <w:rsid w:val="007140C5"/>
    <w:rsid w:val="008B0086"/>
    <w:rsid w:val="0097228F"/>
    <w:rsid w:val="00B7201B"/>
    <w:rsid w:val="00D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F7D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09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9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F7D"/>
    <w:pPr>
      <w:ind w:left="720"/>
      <w:contextualSpacing/>
    </w:pPr>
  </w:style>
  <w:style w:type="table" w:customStyle="1" w:styleId="1">
    <w:name w:val="Мрежа в таблица1"/>
    <w:basedOn w:val="a1"/>
    <w:next w:val="a4"/>
    <w:uiPriority w:val="59"/>
    <w:rsid w:val="0009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9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2024-11-26T08:19:00Z</dcterms:created>
  <dcterms:modified xsi:type="dcterms:W3CDTF">2024-11-26T08:32:00Z</dcterms:modified>
</cp:coreProperties>
</file>