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6E1B" w:rsidRDefault="00946E1B" w:rsidP="00946E1B">
      <w:pPr>
        <w:jc w:val="center"/>
        <w:rPr>
          <w:rFonts w:ascii="Georgia" w:eastAsia="Calibri" w:hAnsi="Georgia" w:cs="Times New Roman"/>
          <w:b/>
          <w:sz w:val="44"/>
          <w:szCs w:val="44"/>
          <w:u w:val="single"/>
        </w:rPr>
      </w:pPr>
      <w:r>
        <w:rPr>
          <w:rFonts w:ascii="Georgia" w:eastAsia="Calibri" w:hAnsi="Georgia" w:cs="Times New Roman"/>
          <w:b/>
          <w:sz w:val="44"/>
          <w:szCs w:val="44"/>
          <w:u w:val="single"/>
        </w:rPr>
        <w:t>ПРОТОКОЛ</w:t>
      </w:r>
    </w:p>
    <w:p w:rsidR="00946E1B" w:rsidRDefault="00946E1B" w:rsidP="00946E1B">
      <w:pPr>
        <w:jc w:val="center"/>
        <w:rPr>
          <w:rFonts w:ascii="Georgia" w:eastAsia="Calibri" w:hAnsi="Georgia" w:cs="Times New Roman"/>
          <w:b/>
          <w:sz w:val="44"/>
          <w:szCs w:val="44"/>
          <w:lang w:val="en-US"/>
        </w:rPr>
      </w:pPr>
      <w:r>
        <w:rPr>
          <w:rFonts w:ascii="Georgia" w:eastAsia="Calibri" w:hAnsi="Georgia" w:cs="Times New Roman"/>
          <w:b/>
          <w:sz w:val="44"/>
          <w:szCs w:val="44"/>
        </w:rPr>
        <w:t>№3</w:t>
      </w:r>
      <w:r w:rsidR="00AA58B3">
        <w:rPr>
          <w:rFonts w:ascii="Georgia" w:eastAsia="Calibri" w:hAnsi="Georgia" w:cs="Times New Roman"/>
          <w:b/>
          <w:sz w:val="44"/>
          <w:szCs w:val="44"/>
        </w:rPr>
        <w:t>6</w:t>
      </w:r>
    </w:p>
    <w:p w:rsidR="00946E1B" w:rsidRDefault="00946E1B" w:rsidP="00946E1B">
      <w:pPr>
        <w:spacing w:after="0" w:line="240" w:lineRule="auto"/>
        <w:ind w:right="-709"/>
        <w:jc w:val="center"/>
        <w:outlineLvl w:val="0"/>
        <w:rPr>
          <w:rFonts w:ascii="Georgia" w:eastAsia="Times New Roman" w:hAnsi="Georgia" w:cs="Times New Roman"/>
          <w:b/>
          <w:sz w:val="28"/>
          <w:szCs w:val="28"/>
          <w:lang w:eastAsia="bg-BG"/>
        </w:rPr>
      </w:pPr>
      <w:r>
        <w:rPr>
          <w:rFonts w:ascii="Georgia" w:eastAsia="Times New Roman" w:hAnsi="Georgia" w:cs="Times New Roman"/>
          <w:b/>
          <w:sz w:val="28"/>
          <w:szCs w:val="28"/>
          <w:lang w:eastAsia="bg-BG"/>
        </w:rPr>
        <w:t xml:space="preserve">от редовното  заседание на </w:t>
      </w:r>
      <w:proofErr w:type="spellStart"/>
      <w:r>
        <w:rPr>
          <w:rFonts w:ascii="Georgia" w:eastAsia="Times New Roman" w:hAnsi="Georgia" w:cs="Times New Roman"/>
          <w:b/>
          <w:sz w:val="28"/>
          <w:szCs w:val="28"/>
          <w:lang w:eastAsia="bg-BG"/>
        </w:rPr>
        <w:t>ОбС-Хайредин</w:t>
      </w:r>
      <w:proofErr w:type="spellEnd"/>
      <w:r>
        <w:rPr>
          <w:rFonts w:ascii="Georgia" w:eastAsia="Times New Roman" w:hAnsi="Georgia" w:cs="Times New Roman"/>
          <w:b/>
          <w:sz w:val="28"/>
          <w:szCs w:val="28"/>
          <w:lang w:eastAsia="bg-BG"/>
        </w:rPr>
        <w:t xml:space="preserve">, проведено на  </w:t>
      </w:r>
      <w:r w:rsidR="00AA58B3">
        <w:rPr>
          <w:rFonts w:ascii="Georgia" w:eastAsia="Times New Roman" w:hAnsi="Georgia" w:cs="Times New Roman"/>
          <w:b/>
          <w:sz w:val="28"/>
          <w:szCs w:val="28"/>
          <w:lang w:eastAsia="bg-BG"/>
        </w:rPr>
        <w:t>23</w:t>
      </w:r>
      <w:r>
        <w:rPr>
          <w:rFonts w:ascii="Georgia" w:eastAsia="Times New Roman" w:hAnsi="Georgia" w:cs="Times New Roman"/>
          <w:b/>
          <w:sz w:val="28"/>
          <w:szCs w:val="28"/>
          <w:lang w:val="en-US" w:eastAsia="bg-BG"/>
        </w:rPr>
        <w:t>.</w:t>
      </w:r>
      <w:r>
        <w:rPr>
          <w:rFonts w:ascii="Georgia" w:eastAsia="Times New Roman" w:hAnsi="Georgia" w:cs="Times New Roman"/>
          <w:b/>
          <w:sz w:val="28"/>
          <w:szCs w:val="28"/>
          <w:lang w:eastAsia="bg-BG"/>
        </w:rPr>
        <w:t>0</w:t>
      </w:r>
      <w:r w:rsidR="00AA58B3">
        <w:rPr>
          <w:rFonts w:ascii="Georgia" w:eastAsia="Times New Roman" w:hAnsi="Georgia" w:cs="Times New Roman"/>
          <w:b/>
          <w:sz w:val="28"/>
          <w:szCs w:val="28"/>
          <w:lang w:eastAsia="bg-BG"/>
        </w:rPr>
        <w:t>5</w:t>
      </w:r>
      <w:r>
        <w:rPr>
          <w:rFonts w:ascii="Georgia" w:eastAsia="Times New Roman" w:hAnsi="Georgia" w:cs="Times New Roman"/>
          <w:b/>
          <w:sz w:val="28"/>
          <w:szCs w:val="28"/>
          <w:lang w:val="en-US" w:eastAsia="bg-BG"/>
        </w:rPr>
        <w:t>.</w:t>
      </w:r>
      <w:r>
        <w:rPr>
          <w:rFonts w:ascii="Georgia" w:eastAsia="Times New Roman" w:hAnsi="Georgia" w:cs="Times New Roman"/>
          <w:b/>
          <w:sz w:val="28"/>
          <w:szCs w:val="28"/>
          <w:lang w:eastAsia="bg-BG"/>
        </w:rPr>
        <w:t>2022г.</w:t>
      </w:r>
    </w:p>
    <w:p w:rsidR="00946E1B" w:rsidRDefault="00946E1B" w:rsidP="00946E1B">
      <w:pPr>
        <w:spacing w:after="0" w:line="240" w:lineRule="auto"/>
        <w:ind w:right="-709"/>
        <w:jc w:val="center"/>
        <w:outlineLvl w:val="0"/>
        <w:rPr>
          <w:rFonts w:ascii="Georgia" w:eastAsia="Times New Roman" w:hAnsi="Georgia" w:cs="Times New Roman"/>
          <w:b/>
          <w:sz w:val="28"/>
          <w:szCs w:val="28"/>
          <w:lang w:eastAsia="bg-BG"/>
        </w:rPr>
      </w:pPr>
    </w:p>
    <w:p w:rsidR="00946E1B" w:rsidRDefault="00946E1B" w:rsidP="00946E1B">
      <w:pPr>
        <w:spacing w:after="0" w:line="240" w:lineRule="auto"/>
        <w:ind w:right="-709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Място на провеждане: Заседателната зала на Общински съвет</w:t>
      </w:r>
    </w:p>
    <w:p w:rsidR="00946E1B" w:rsidRDefault="00946E1B" w:rsidP="00946E1B">
      <w:pPr>
        <w:spacing w:after="0" w:line="240" w:lineRule="auto"/>
        <w:ind w:right="-709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Начало: 10:</w:t>
      </w:r>
      <w:r w:rsidR="00AA58B3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30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часа.</w:t>
      </w:r>
    </w:p>
    <w:p w:rsidR="00946E1B" w:rsidRDefault="00946E1B" w:rsidP="00946E1B">
      <w:pPr>
        <w:spacing w:after="0" w:line="240" w:lineRule="auto"/>
        <w:ind w:right="-709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Край: 12</w:t>
      </w:r>
      <w:r>
        <w:rPr>
          <w:rFonts w:ascii="Times New Roman" w:eastAsia="Times New Roman" w:hAnsi="Times New Roman" w:cs="Times New Roman"/>
          <w:b/>
          <w:sz w:val="24"/>
          <w:szCs w:val="24"/>
          <w:lang w:val="en-US" w:eastAsia="bg-BG"/>
        </w:rPr>
        <w:t>: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00часа.</w:t>
      </w:r>
    </w:p>
    <w:p w:rsidR="00946E1B" w:rsidRDefault="00946E1B" w:rsidP="00946E1B">
      <w:pPr>
        <w:spacing w:after="0" w:line="240" w:lineRule="auto"/>
        <w:ind w:right="-709"/>
        <w:jc w:val="both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</w:p>
    <w:p w:rsidR="00946E1B" w:rsidRDefault="00946E1B" w:rsidP="00946E1B">
      <w:pPr>
        <w:tabs>
          <w:tab w:val="left" w:pos="708"/>
        </w:tabs>
        <w:spacing w:after="0" w:line="240" w:lineRule="auto"/>
        <w:ind w:right="-709"/>
        <w:jc w:val="both"/>
        <w:outlineLvl w:val="0"/>
        <w:rPr>
          <w:rFonts w:ascii="Times New Roman" w:eastAsia="Times New Roman" w:hAnsi="Times New Roman" w:cs="Times New Roman"/>
          <w:b/>
          <w:sz w:val="24"/>
          <w:szCs w:val="24"/>
          <w:lang w:val="en-US" w:eastAsia="bg-BG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Днес на </w:t>
      </w:r>
      <w:r w:rsidR="00AA58B3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23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.</w:t>
      </w:r>
      <w:r w:rsidR="00AA58B3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05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.20</w:t>
      </w:r>
      <w:r>
        <w:rPr>
          <w:rFonts w:ascii="Times New Roman" w:eastAsia="Times New Roman" w:hAnsi="Times New Roman" w:cs="Times New Roman"/>
          <w:b/>
          <w:sz w:val="24"/>
          <w:szCs w:val="24"/>
          <w:lang w:val="en-US" w:eastAsia="bg-BG"/>
        </w:rPr>
        <w:t>2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2 г.</w:t>
      </w:r>
      <w:r>
        <w:rPr>
          <w:rFonts w:ascii="Times New Roman" w:eastAsia="Times New Roman" w:hAnsi="Times New Roman" w:cs="Times New Roman"/>
          <w:b/>
          <w:sz w:val="24"/>
          <w:szCs w:val="24"/>
          <w:lang w:val="en-US" w:eastAsia="bg-BG"/>
        </w:rPr>
        <w:t xml:space="preserve">/ </w:t>
      </w:r>
      <w:r w:rsidR="00AA58B3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понеделник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 / от 10:</w:t>
      </w:r>
      <w:r w:rsidR="00AA58B3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30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 часа се проведе редовно заседание на Общински съвет – Хайредин.</w:t>
      </w:r>
    </w:p>
    <w:p w:rsidR="00946E1B" w:rsidRDefault="00946E1B" w:rsidP="00946E1B">
      <w:pPr>
        <w:tabs>
          <w:tab w:val="left" w:pos="-1080"/>
        </w:tabs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b/>
          <w:sz w:val="24"/>
          <w:szCs w:val="24"/>
          <w:lang w:val="en-US" w:eastAsia="bg-BG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В работата взеха участие 11/ единадесет /, от избрани 11 / единадесет/ общински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съветници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.</w:t>
      </w:r>
    </w:p>
    <w:p w:rsidR="00946E1B" w:rsidRDefault="00946E1B" w:rsidP="00946E1B">
      <w:pPr>
        <w:tabs>
          <w:tab w:val="left" w:pos="-1080"/>
        </w:tabs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b/>
          <w:sz w:val="24"/>
          <w:szCs w:val="24"/>
          <w:lang w:val="en-US" w:eastAsia="bg-BG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Отсъстващи: няма</w:t>
      </w:r>
    </w:p>
    <w:p w:rsidR="00946E1B" w:rsidRDefault="00946E1B" w:rsidP="00946E1B">
      <w:pPr>
        <w:tabs>
          <w:tab w:val="left" w:pos="-1080"/>
        </w:tabs>
        <w:spacing w:after="0" w:line="240" w:lineRule="auto"/>
        <w:ind w:right="-709"/>
        <w:jc w:val="both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>
        <w:rPr>
          <w:rFonts w:ascii="Times New Roman" w:eastAsia="Calibri" w:hAnsi="Times New Roman" w:cs="Times New Roman"/>
          <w:b/>
        </w:rPr>
        <w:t>На заседанието присъстваха още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:Тодор Тодоров – кмет на Община Хайредин,</w:t>
      </w:r>
      <w:r w:rsidR="00AA58B3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Искра Христова – гл.счетоводител,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 Пламен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Кюковски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 – кмет с.Рогозен </w:t>
      </w:r>
      <w:r w:rsidR="00AA58B3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, Атанас Атанасов – кмет с.Манастирище,Стефан Ангелов – кмет с.Михайлово</w:t>
      </w:r>
    </w:p>
    <w:p w:rsidR="00946E1B" w:rsidRDefault="00946E1B" w:rsidP="00946E1B">
      <w:pPr>
        <w:tabs>
          <w:tab w:val="left" w:pos="-1080"/>
        </w:tabs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b/>
          <w:sz w:val="24"/>
          <w:szCs w:val="24"/>
          <w:lang w:val="en-US" w:eastAsia="bg-BG"/>
        </w:rPr>
      </w:pPr>
    </w:p>
    <w:p w:rsidR="00946E1B" w:rsidRDefault="00946E1B" w:rsidP="00946E1B">
      <w:pPr>
        <w:tabs>
          <w:tab w:val="left" w:pos="-1080"/>
        </w:tabs>
        <w:spacing w:after="0" w:line="240" w:lineRule="auto"/>
        <w:ind w:right="-425"/>
        <w:jc w:val="both"/>
        <w:outlineLvl w:val="0"/>
        <w:rPr>
          <w:rFonts w:ascii="Times New Roman" w:eastAsia="Times New Roman" w:hAnsi="Times New Roman" w:cs="Times New Roman"/>
          <w:b/>
          <w:i/>
          <w:lang w:eastAsia="bg-BG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bg-BG"/>
        </w:rPr>
        <w:t xml:space="preserve">Заседанието бе открито и ръководено от г – жа Светла Петрова  - Председател на </w:t>
      </w:r>
      <w:proofErr w:type="spellStart"/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bg-BG"/>
        </w:rPr>
        <w:t>ОбС</w:t>
      </w:r>
      <w:proofErr w:type="spellEnd"/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bg-BG"/>
        </w:rPr>
        <w:t xml:space="preserve"> Хайредин, в заседателната зала на Общински съвет на </w:t>
      </w:r>
      <w:r w:rsidR="00AA58B3">
        <w:rPr>
          <w:rFonts w:ascii="Times New Roman" w:eastAsia="Times New Roman" w:hAnsi="Times New Roman" w:cs="Times New Roman"/>
          <w:b/>
          <w:i/>
          <w:sz w:val="24"/>
          <w:szCs w:val="24"/>
          <w:lang w:eastAsia="bg-BG"/>
        </w:rPr>
        <w:t>23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bg-BG"/>
        </w:rPr>
        <w:t>.0</w:t>
      </w:r>
      <w:r w:rsidR="00AA58B3">
        <w:rPr>
          <w:rFonts w:ascii="Times New Roman" w:eastAsia="Times New Roman" w:hAnsi="Times New Roman" w:cs="Times New Roman"/>
          <w:b/>
          <w:i/>
          <w:sz w:val="24"/>
          <w:szCs w:val="24"/>
          <w:lang w:eastAsia="bg-BG"/>
        </w:rPr>
        <w:t>5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bg-BG"/>
        </w:rPr>
        <w:t>.202</w:t>
      </w:r>
      <w:r w:rsidR="00AA58B3">
        <w:rPr>
          <w:rFonts w:ascii="Times New Roman" w:eastAsia="Times New Roman" w:hAnsi="Times New Roman" w:cs="Times New Roman"/>
          <w:b/>
          <w:i/>
          <w:sz w:val="24"/>
          <w:szCs w:val="24"/>
          <w:lang w:eastAsia="bg-BG"/>
        </w:rPr>
        <w:t>2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bg-BG"/>
        </w:rPr>
        <w:t>г.</w:t>
      </w:r>
    </w:p>
    <w:p w:rsidR="00946E1B" w:rsidRDefault="00946E1B" w:rsidP="00946E1B">
      <w:pPr>
        <w:tabs>
          <w:tab w:val="left" w:pos="-1080"/>
        </w:tabs>
        <w:spacing w:after="0" w:line="240" w:lineRule="auto"/>
        <w:ind w:right="-709"/>
        <w:jc w:val="both"/>
        <w:outlineLvl w:val="0"/>
        <w:rPr>
          <w:rFonts w:ascii="Times New Roman" w:eastAsia="Times New Roman" w:hAnsi="Times New Roman" w:cs="Times New Roman"/>
          <w:b/>
          <w:i/>
          <w:sz w:val="24"/>
          <w:szCs w:val="24"/>
          <w:lang w:eastAsia="bg-BG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bg-BG"/>
        </w:rPr>
        <w:tab/>
        <w:t xml:space="preserve"> Г – жа  Светла Петрова: Уважаеми Общински </w:t>
      </w:r>
      <w:proofErr w:type="spellStart"/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bg-BG"/>
        </w:rPr>
        <w:t>съветници</w:t>
      </w:r>
      <w:proofErr w:type="spellEnd"/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bg-BG"/>
        </w:rPr>
        <w:t xml:space="preserve"> и гости.</w:t>
      </w:r>
    </w:p>
    <w:p w:rsidR="00946E1B" w:rsidRDefault="00946E1B" w:rsidP="00946E1B">
      <w:pPr>
        <w:tabs>
          <w:tab w:val="left" w:pos="-1080"/>
        </w:tabs>
        <w:spacing w:after="0" w:line="240" w:lineRule="auto"/>
        <w:ind w:right="-709"/>
        <w:jc w:val="both"/>
        <w:outlineLvl w:val="0"/>
        <w:rPr>
          <w:rFonts w:ascii="Times New Roman" w:eastAsia="Times New Roman" w:hAnsi="Times New Roman" w:cs="Times New Roman"/>
          <w:b/>
          <w:i/>
          <w:sz w:val="24"/>
          <w:szCs w:val="24"/>
          <w:lang w:eastAsia="bg-BG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bg-BG"/>
        </w:rPr>
        <w:tab/>
        <w:t xml:space="preserve">Председателя  на </w:t>
      </w:r>
      <w:proofErr w:type="spellStart"/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bg-BG"/>
        </w:rPr>
        <w:t>ОбС</w:t>
      </w:r>
      <w:proofErr w:type="spellEnd"/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bg-BG"/>
        </w:rPr>
        <w:t xml:space="preserve"> постави на гласуване</w:t>
      </w:r>
    </w:p>
    <w:p w:rsidR="00946E1B" w:rsidRDefault="00946E1B" w:rsidP="00946E1B">
      <w:pPr>
        <w:tabs>
          <w:tab w:val="left" w:pos="-1080"/>
        </w:tabs>
        <w:spacing w:after="0" w:line="240" w:lineRule="auto"/>
        <w:ind w:right="-709"/>
        <w:jc w:val="both"/>
        <w:outlineLvl w:val="0"/>
        <w:rPr>
          <w:rFonts w:ascii="Times New Roman" w:eastAsia="Times New Roman" w:hAnsi="Times New Roman" w:cs="Times New Roman"/>
          <w:b/>
          <w:i/>
          <w:sz w:val="24"/>
          <w:szCs w:val="24"/>
          <w:lang w:val="en-US" w:eastAsia="bg-BG"/>
        </w:rPr>
      </w:pPr>
    </w:p>
    <w:p w:rsidR="00946E1B" w:rsidRDefault="00946E1B" w:rsidP="00946E1B">
      <w:pPr>
        <w:spacing w:after="0" w:line="240" w:lineRule="auto"/>
        <w:ind w:right="-648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</w:p>
    <w:p w:rsidR="00946E1B" w:rsidRDefault="00946E1B" w:rsidP="00946E1B">
      <w:pPr>
        <w:spacing w:after="0" w:line="240" w:lineRule="auto"/>
        <w:ind w:left="1584" w:right="-648" w:firstLine="1248"/>
        <w:rPr>
          <w:rFonts w:ascii="Times New Roman" w:eastAsia="Times New Roman" w:hAnsi="Times New Roman" w:cs="Times New Roman"/>
          <w:b/>
          <w:sz w:val="28"/>
          <w:szCs w:val="28"/>
          <w:lang w:val="en-US" w:eastAsia="bg-BG"/>
        </w:rPr>
      </w:pPr>
    </w:p>
    <w:p w:rsidR="00946E1B" w:rsidRDefault="00946E1B" w:rsidP="00946E1B">
      <w:pPr>
        <w:spacing w:after="0" w:line="240" w:lineRule="auto"/>
        <w:ind w:left="1584" w:right="-648" w:firstLine="1248"/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>Д Н Е В Е Н   Р Е Д :</w:t>
      </w:r>
    </w:p>
    <w:p w:rsidR="00946E1B" w:rsidRDefault="00946E1B" w:rsidP="00946E1B">
      <w:pPr>
        <w:spacing w:after="0" w:line="240" w:lineRule="auto"/>
        <w:ind w:left="1584" w:right="-648" w:firstLine="1248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 </w:t>
      </w:r>
    </w:p>
    <w:p w:rsidR="00946E1B" w:rsidRDefault="00946E1B" w:rsidP="00946E1B">
      <w:pPr>
        <w:pStyle w:val="a3"/>
        <w:numPr>
          <w:ilvl w:val="0"/>
          <w:numId w:val="1"/>
        </w:numPr>
        <w:spacing w:after="0" w:line="240" w:lineRule="auto"/>
        <w:ind w:left="502"/>
        <w:rPr>
          <w:rFonts w:ascii="Times New Roman" w:eastAsia="Times New Roman" w:hAnsi="Times New Roman"/>
          <w:b/>
          <w:sz w:val="24"/>
          <w:szCs w:val="24"/>
          <w:lang w:eastAsia="bg-BG"/>
        </w:rPr>
      </w:pPr>
      <w:r>
        <w:rPr>
          <w:rFonts w:ascii="Times New Roman" w:eastAsia="Times New Roman" w:hAnsi="Times New Roman"/>
          <w:b/>
          <w:sz w:val="24"/>
          <w:szCs w:val="24"/>
          <w:lang w:eastAsia="bg-BG"/>
        </w:rPr>
        <w:t>Писмо от Областен управител на област Враца</w:t>
      </w:r>
      <w:r>
        <w:rPr>
          <w:rFonts w:ascii="Times New Roman" w:eastAsia="Times New Roman" w:hAnsi="Times New Roman"/>
          <w:b/>
          <w:sz w:val="24"/>
          <w:szCs w:val="24"/>
          <w:lang w:eastAsia="bg-BG"/>
        </w:rPr>
        <w:t>, относно:</w:t>
      </w:r>
      <w:r>
        <w:rPr>
          <w:rFonts w:ascii="Times New Roman" w:eastAsia="Times New Roman" w:hAnsi="Times New Roman"/>
          <w:b/>
          <w:sz w:val="24"/>
          <w:szCs w:val="24"/>
          <w:lang w:eastAsia="bg-BG"/>
        </w:rPr>
        <w:t>Връщане за ново обсъждане Решение №231 на Общинския съвет – Хайредин по Протокол №35 от 15.04.2022г.</w:t>
      </w:r>
    </w:p>
    <w:p w:rsidR="001F4AAE" w:rsidRDefault="001F4AAE" w:rsidP="00946E1B">
      <w:pPr>
        <w:pStyle w:val="a3"/>
        <w:numPr>
          <w:ilvl w:val="0"/>
          <w:numId w:val="1"/>
        </w:numPr>
        <w:spacing w:after="0" w:line="240" w:lineRule="auto"/>
        <w:ind w:left="502"/>
        <w:rPr>
          <w:rFonts w:ascii="Times New Roman" w:eastAsia="Times New Roman" w:hAnsi="Times New Roman"/>
          <w:b/>
          <w:sz w:val="24"/>
          <w:szCs w:val="24"/>
          <w:lang w:eastAsia="bg-BG"/>
        </w:rPr>
      </w:pPr>
      <w:r>
        <w:rPr>
          <w:rFonts w:ascii="Times New Roman" w:eastAsia="Times New Roman" w:hAnsi="Times New Roman"/>
          <w:b/>
          <w:sz w:val="24"/>
          <w:szCs w:val="24"/>
          <w:lang w:eastAsia="bg-BG"/>
        </w:rPr>
        <w:t>Приемане на ново Решение относно бюджета на Община Хайредин</w:t>
      </w:r>
    </w:p>
    <w:p w:rsidR="00946E1B" w:rsidRPr="00946E1B" w:rsidRDefault="00946E1B" w:rsidP="00946E1B">
      <w:pPr>
        <w:pStyle w:val="a3"/>
        <w:numPr>
          <w:ilvl w:val="0"/>
          <w:numId w:val="1"/>
        </w:numPr>
        <w:spacing w:after="0" w:line="240" w:lineRule="auto"/>
        <w:ind w:left="502"/>
        <w:rPr>
          <w:rFonts w:ascii="Times New Roman" w:eastAsia="Times New Roman" w:hAnsi="Times New Roman"/>
          <w:sz w:val="24"/>
          <w:szCs w:val="24"/>
          <w:lang w:eastAsia="bg-BG"/>
        </w:rPr>
      </w:pPr>
      <w:r>
        <w:rPr>
          <w:rFonts w:ascii="Times New Roman" w:eastAsia="Times New Roman" w:hAnsi="Times New Roman"/>
          <w:b/>
          <w:sz w:val="24"/>
          <w:szCs w:val="24"/>
          <w:lang w:eastAsia="bg-BG"/>
        </w:rPr>
        <w:t>Докладна записка от Тодор Тодоров – Кмет на Община Хайредин, относно:</w:t>
      </w:r>
      <w:r>
        <w:rPr>
          <w:rFonts w:ascii="Times New Roman" w:eastAsia="Times New Roman" w:hAnsi="Times New Roman"/>
          <w:b/>
          <w:sz w:val="24"/>
          <w:szCs w:val="24"/>
          <w:lang w:eastAsia="bg-BG"/>
        </w:rPr>
        <w:t xml:space="preserve">Упълномощаване на представител на Община Хайредин, даване мандата и определяне начина на гласуване на извънредно присъствено заседание на Общото събрание на Асоциацията по водоснабдяване и канализация на обособена територия, обслужвана от </w:t>
      </w:r>
      <w:proofErr w:type="spellStart"/>
      <w:r>
        <w:rPr>
          <w:rFonts w:ascii="Times New Roman" w:eastAsia="Times New Roman" w:hAnsi="Times New Roman"/>
          <w:b/>
          <w:sz w:val="24"/>
          <w:szCs w:val="24"/>
          <w:lang w:eastAsia="bg-BG"/>
        </w:rPr>
        <w:t>ВиК</w:t>
      </w:r>
      <w:proofErr w:type="spellEnd"/>
      <w:r>
        <w:rPr>
          <w:rFonts w:ascii="Times New Roman" w:eastAsia="Times New Roman" w:hAnsi="Times New Roman"/>
          <w:b/>
          <w:sz w:val="24"/>
          <w:szCs w:val="24"/>
          <w:lang w:eastAsia="bg-BG"/>
        </w:rPr>
        <w:t xml:space="preserve"> ООД – Враца на 21.06.2022г.</w:t>
      </w:r>
    </w:p>
    <w:p w:rsidR="00946E1B" w:rsidRPr="001F4AAE" w:rsidRDefault="00946E1B" w:rsidP="00946E1B">
      <w:pPr>
        <w:pStyle w:val="a3"/>
        <w:numPr>
          <w:ilvl w:val="0"/>
          <w:numId w:val="1"/>
        </w:numPr>
        <w:spacing w:after="0" w:line="240" w:lineRule="auto"/>
        <w:ind w:left="502"/>
        <w:rPr>
          <w:rFonts w:ascii="Times New Roman" w:eastAsia="Times New Roman" w:hAnsi="Times New Roman"/>
          <w:sz w:val="24"/>
          <w:szCs w:val="24"/>
          <w:lang w:eastAsia="bg-BG"/>
        </w:rPr>
      </w:pPr>
      <w:r>
        <w:rPr>
          <w:rFonts w:ascii="Times New Roman" w:eastAsia="Times New Roman" w:hAnsi="Times New Roman"/>
          <w:b/>
          <w:sz w:val="24"/>
          <w:szCs w:val="24"/>
          <w:lang w:eastAsia="bg-BG"/>
        </w:rPr>
        <w:t xml:space="preserve"> </w:t>
      </w:r>
      <w:r>
        <w:rPr>
          <w:rFonts w:ascii="Times New Roman" w:eastAsia="Times New Roman" w:hAnsi="Times New Roman"/>
          <w:b/>
          <w:sz w:val="24"/>
          <w:szCs w:val="24"/>
          <w:lang w:eastAsia="bg-BG"/>
        </w:rPr>
        <w:t>Докладна записка от Тодор Тодоров – Кмет на Община Хайредин, относно:</w:t>
      </w:r>
      <w:r>
        <w:rPr>
          <w:rFonts w:ascii="Times New Roman" w:eastAsia="Times New Roman" w:hAnsi="Times New Roman"/>
          <w:b/>
          <w:sz w:val="24"/>
          <w:szCs w:val="24"/>
          <w:lang w:eastAsia="bg-BG"/>
        </w:rPr>
        <w:t>Определяне на представител на Община Хайредин в Комисия</w:t>
      </w:r>
      <w:r w:rsidR="001F4AAE">
        <w:rPr>
          <w:rFonts w:ascii="Times New Roman" w:eastAsia="Times New Roman" w:hAnsi="Times New Roman"/>
          <w:b/>
          <w:sz w:val="24"/>
          <w:szCs w:val="24"/>
          <w:lang w:eastAsia="bg-BG"/>
        </w:rPr>
        <w:t>та</w:t>
      </w:r>
      <w:r>
        <w:rPr>
          <w:rFonts w:ascii="Times New Roman" w:eastAsia="Times New Roman" w:hAnsi="Times New Roman"/>
          <w:b/>
          <w:sz w:val="24"/>
          <w:szCs w:val="24"/>
          <w:lang w:eastAsia="bg-BG"/>
        </w:rPr>
        <w:t xml:space="preserve"> за изработване на Областна здравна карта</w:t>
      </w:r>
    </w:p>
    <w:p w:rsidR="001F4AAE" w:rsidRDefault="001F4AAE" w:rsidP="00946E1B">
      <w:pPr>
        <w:pStyle w:val="a3"/>
        <w:numPr>
          <w:ilvl w:val="0"/>
          <w:numId w:val="1"/>
        </w:numPr>
        <w:spacing w:after="0" w:line="240" w:lineRule="auto"/>
        <w:ind w:left="502"/>
        <w:rPr>
          <w:rFonts w:ascii="Times New Roman" w:eastAsia="Times New Roman" w:hAnsi="Times New Roman"/>
          <w:sz w:val="24"/>
          <w:szCs w:val="24"/>
          <w:lang w:eastAsia="bg-BG"/>
        </w:rPr>
      </w:pPr>
      <w:r>
        <w:rPr>
          <w:rFonts w:ascii="Times New Roman" w:eastAsia="Times New Roman" w:hAnsi="Times New Roman"/>
          <w:b/>
          <w:sz w:val="24"/>
          <w:szCs w:val="24"/>
          <w:lang w:eastAsia="bg-BG"/>
        </w:rPr>
        <w:t>Докладна записка от Тодор Тодоров – Кмет на Община Хайредин, относно:</w:t>
      </w:r>
      <w:r>
        <w:rPr>
          <w:rFonts w:ascii="Times New Roman" w:eastAsia="Times New Roman" w:hAnsi="Times New Roman"/>
          <w:b/>
          <w:sz w:val="24"/>
          <w:szCs w:val="24"/>
          <w:lang w:eastAsia="bg-BG"/>
        </w:rPr>
        <w:t>Предложение от „РИЛА ГРЕЙН“ ЕООД, за отдаване под наем на земеделски общински имот</w:t>
      </w:r>
    </w:p>
    <w:p w:rsidR="00946E1B" w:rsidRDefault="00946E1B" w:rsidP="00946E1B">
      <w:pPr>
        <w:pStyle w:val="a3"/>
        <w:numPr>
          <w:ilvl w:val="0"/>
          <w:numId w:val="1"/>
        </w:numPr>
        <w:spacing w:after="0" w:line="240" w:lineRule="auto"/>
        <w:ind w:left="502"/>
        <w:rPr>
          <w:rFonts w:ascii="Times New Roman" w:eastAsia="Times New Roman" w:hAnsi="Times New Roman"/>
          <w:sz w:val="24"/>
          <w:szCs w:val="24"/>
          <w:lang w:eastAsia="bg-BG"/>
        </w:rPr>
      </w:pPr>
      <w:r>
        <w:rPr>
          <w:rFonts w:ascii="Times New Roman" w:eastAsia="Times New Roman" w:hAnsi="Times New Roman"/>
          <w:b/>
          <w:lang w:eastAsia="bg-BG"/>
        </w:rPr>
        <w:t xml:space="preserve"> Други</w:t>
      </w:r>
    </w:p>
    <w:p w:rsidR="00946E1B" w:rsidRDefault="00946E1B" w:rsidP="00946E1B">
      <w:pPr>
        <w:pStyle w:val="a3"/>
        <w:numPr>
          <w:ilvl w:val="0"/>
          <w:numId w:val="1"/>
        </w:numPr>
        <w:spacing w:after="0" w:line="240" w:lineRule="auto"/>
        <w:ind w:left="502"/>
        <w:rPr>
          <w:rFonts w:ascii="Times New Roman" w:eastAsia="Times New Roman" w:hAnsi="Times New Roman"/>
          <w:sz w:val="24"/>
          <w:szCs w:val="24"/>
          <w:lang w:eastAsia="bg-BG"/>
        </w:rPr>
      </w:pPr>
      <w:r>
        <w:rPr>
          <w:rFonts w:ascii="Times New Roman" w:eastAsia="Times New Roman" w:hAnsi="Times New Roman"/>
          <w:b/>
          <w:lang w:eastAsia="bg-BG"/>
        </w:rPr>
        <w:t>Молби</w:t>
      </w:r>
    </w:p>
    <w:p w:rsidR="00946E1B" w:rsidRDefault="00946E1B" w:rsidP="00946E1B">
      <w:p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  <w:lang w:val="en-US" w:eastAsia="bg-BG"/>
        </w:rPr>
      </w:pPr>
    </w:p>
    <w:p w:rsidR="00946E1B" w:rsidRDefault="00946E1B" w:rsidP="00946E1B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:rsidR="00946E1B" w:rsidRDefault="00946E1B" w:rsidP="00946E1B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:rsidR="00946E1B" w:rsidRDefault="00946E1B" w:rsidP="00946E1B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:rsidR="00946E1B" w:rsidRDefault="00946E1B" w:rsidP="00946E1B">
      <w:pPr>
        <w:spacing w:after="0" w:line="240" w:lineRule="auto"/>
        <w:ind w:left="360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                      </w:t>
      </w:r>
    </w:p>
    <w:p w:rsidR="00946E1B" w:rsidRDefault="00946E1B" w:rsidP="00946E1B">
      <w:pPr>
        <w:spacing w:after="0" w:line="240" w:lineRule="auto"/>
        <w:ind w:left="360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</w:p>
    <w:p w:rsidR="00946E1B" w:rsidRDefault="00946E1B" w:rsidP="00946E1B">
      <w:pPr>
        <w:spacing w:after="0" w:line="240" w:lineRule="auto"/>
        <w:ind w:left="360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                                  ГЛАСУВАЛИ  :  „ЗА“ -  11</w:t>
      </w:r>
    </w:p>
    <w:p w:rsidR="00946E1B" w:rsidRDefault="00946E1B" w:rsidP="00946E1B">
      <w:pPr>
        <w:jc w:val="center"/>
        <w:rPr>
          <w:rFonts w:ascii="Times New Roman" w:eastAsia="Calibri" w:hAnsi="Times New Roman" w:cs="Times New Roman"/>
          <w:b/>
          <w:sz w:val="28"/>
          <w:szCs w:val="28"/>
          <w:lang w:val="en-US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„ПРОТИВ“ – НЯМА</w:t>
      </w:r>
    </w:p>
    <w:p w:rsidR="00946E1B" w:rsidRDefault="00946E1B" w:rsidP="00946E1B">
      <w:pPr>
        <w:jc w:val="center"/>
        <w:rPr>
          <w:rFonts w:ascii="Times New Roman" w:eastAsia="Calibri" w:hAnsi="Times New Roman" w:cs="Times New Roman"/>
          <w:b/>
          <w:sz w:val="28"/>
          <w:szCs w:val="28"/>
          <w:lang w:val="en-US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„ВЪЗД.СЕ“ – НЯМА</w:t>
      </w:r>
    </w:p>
    <w:p w:rsidR="00946E1B" w:rsidRDefault="00946E1B" w:rsidP="00946E1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u w:val="single"/>
          <w:lang w:val="en-US"/>
        </w:rPr>
      </w:pPr>
      <w:r>
        <w:rPr>
          <w:rFonts w:ascii="Times New Roman" w:eastAsia="Calibri" w:hAnsi="Times New Roman" w:cs="Times New Roman"/>
          <w:b/>
          <w:sz w:val="28"/>
          <w:szCs w:val="28"/>
          <w:u w:val="single"/>
        </w:rPr>
        <w:t>ДНЕВНИЯ РЕД СЕ ПРИЕМА !!!</w:t>
      </w:r>
    </w:p>
    <w:p w:rsidR="00946E1B" w:rsidRDefault="00946E1B" w:rsidP="00946E1B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:rsidR="00946E1B" w:rsidRDefault="00946E1B" w:rsidP="00946E1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bg-BG"/>
        </w:rPr>
      </w:pPr>
    </w:p>
    <w:p w:rsidR="001F4AAE" w:rsidRDefault="00946E1B" w:rsidP="001F4AAE">
      <w:pPr>
        <w:pStyle w:val="a3"/>
        <w:spacing w:after="0" w:line="240" w:lineRule="auto"/>
        <w:ind w:left="360"/>
        <w:rPr>
          <w:rFonts w:ascii="Times New Roman" w:eastAsia="Times New Roman" w:hAnsi="Times New Roman"/>
          <w:b/>
          <w:sz w:val="24"/>
          <w:szCs w:val="24"/>
          <w:lang w:eastAsia="bg-BG"/>
        </w:rPr>
      </w:pPr>
      <w:r>
        <w:rPr>
          <w:rFonts w:ascii="Times New Roman" w:eastAsia="Times New Roman" w:hAnsi="Times New Roman"/>
          <w:b/>
          <w:sz w:val="24"/>
          <w:szCs w:val="24"/>
          <w:u w:val="single"/>
          <w:lang w:eastAsia="bg-BG"/>
        </w:rPr>
        <w:t>По т.1 от дневния ред</w:t>
      </w:r>
      <w:r>
        <w:rPr>
          <w:rFonts w:ascii="Times New Roman" w:eastAsia="Times New Roman" w:hAnsi="Times New Roman"/>
          <w:b/>
          <w:lang w:eastAsia="bg-BG"/>
        </w:rPr>
        <w:t>: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1F4AAE">
        <w:rPr>
          <w:rFonts w:ascii="Times New Roman" w:eastAsia="Times New Roman" w:hAnsi="Times New Roman"/>
          <w:b/>
          <w:sz w:val="24"/>
          <w:szCs w:val="24"/>
          <w:lang w:eastAsia="bg-BG"/>
        </w:rPr>
        <w:t>Писмо от Областен управител на област Враца, относно:Връщане за ново обсъждане Решение №231 на Общинския съвет – Хайредин по Протокол №35 от 15.04.2022г.</w:t>
      </w:r>
    </w:p>
    <w:p w:rsidR="00946E1B" w:rsidRDefault="00946E1B" w:rsidP="00946E1B">
      <w:pPr>
        <w:pStyle w:val="a3"/>
        <w:spacing w:after="0" w:line="240" w:lineRule="auto"/>
        <w:ind w:left="360"/>
        <w:rPr>
          <w:rFonts w:ascii="Times New Roman" w:eastAsia="Times New Roman" w:hAnsi="Times New Roman"/>
          <w:b/>
          <w:sz w:val="24"/>
          <w:szCs w:val="24"/>
          <w:lang w:eastAsia="bg-BG"/>
        </w:rPr>
      </w:pPr>
    </w:p>
    <w:p w:rsidR="00946E1B" w:rsidRDefault="00946E1B" w:rsidP="00946E1B">
      <w:p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</w:p>
    <w:p w:rsidR="00946E1B" w:rsidRDefault="00946E1B" w:rsidP="00946E1B">
      <w:pPr>
        <w:spacing w:after="0" w:line="240" w:lineRule="auto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  </w:t>
      </w:r>
    </w:p>
    <w:p w:rsidR="00946E1B" w:rsidRDefault="00946E1B" w:rsidP="00946E1B">
      <w:pPr>
        <w:spacing w:after="0" w:line="240" w:lineRule="auto"/>
        <w:ind w:right="-648"/>
        <w:rPr>
          <w:rFonts w:ascii="Times New Roman" w:eastAsia="Times New Roman" w:hAnsi="Times New Roman"/>
          <w:b/>
          <w:sz w:val="28"/>
          <w:szCs w:val="28"/>
          <w:u w:val="single"/>
          <w:lang w:eastAsia="bg-BG"/>
        </w:rPr>
      </w:pPr>
      <w:r>
        <w:rPr>
          <w:rFonts w:ascii="Times New Roman" w:eastAsia="Times New Roman" w:hAnsi="Times New Roman"/>
          <w:b/>
          <w:sz w:val="28"/>
          <w:szCs w:val="28"/>
          <w:lang w:eastAsia="bg-BG"/>
        </w:rPr>
        <w:t xml:space="preserve">                                                       </w:t>
      </w:r>
      <w:r>
        <w:rPr>
          <w:rFonts w:ascii="Times New Roman" w:eastAsia="Times New Roman" w:hAnsi="Times New Roman"/>
          <w:b/>
          <w:sz w:val="28"/>
          <w:szCs w:val="28"/>
          <w:u w:val="single"/>
          <w:lang w:eastAsia="bg-BG"/>
        </w:rPr>
        <w:t>РЕШЕНИЕ</w:t>
      </w:r>
    </w:p>
    <w:p w:rsidR="00946E1B" w:rsidRDefault="00946E1B" w:rsidP="00946E1B">
      <w:pPr>
        <w:pStyle w:val="a3"/>
        <w:spacing w:after="0" w:line="240" w:lineRule="auto"/>
        <w:ind w:left="644" w:right="-648"/>
        <w:rPr>
          <w:rFonts w:ascii="Times New Roman" w:eastAsia="Times New Roman" w:hAnsi="Times New Roman"/>
          <w:b/>
          <w:sz w:val="28"/>
          <w:szCs w:val="28"/>
          <w:lang w:eastAsia="bg-BG"/>
        </w:rPr>
      </w:pPr>
      <w:r>
        <w:rPr>
          <w:rFonts w:ascii="Times New Roman" w:eastAsia="Times New Roman" w:hAnsi="Times New Roman"/>
          <w:b/>
          <w:sz w:val="28"/>
          <w:szCs w:val="28"/>
          <w:lang w:eastAsia="bg-BG"/>
        </w:rPr>
        <w:t xml:space="preserve">                                                      №2</w:t>
      </w:r>
      <w:r w:rsidR="005E6C04">
        <w:rPr>
          <w:rFonts w:ascii="Times New Roman" w:eastAsia="Times New Roman" w:hAnsi="Times New Roman"/>
          <w:b/>
          <w:sz w:val="28"/>
          <w:szCs w:val="28"/>
          <w:lang w:eastAsia="bg-BG"/>
        </w:rPr>
        <w:t>35</w:t>
      </w:r>
    </w:p>
    <w:p w:rsidR="001F4AAE" w:rsidRDefault="001F4AAE" w:rsidP="00946E1B">
      <w:pPr>
        <w:pStyle w:val="a3"/>
        <w:spacing w:after="0" w:line="240" w:lineRule="auto"/>
        <w:ind w:left="644" w:right="-648"/>
        <w:rPr>
          <w:rFonts w:ascii="Times New Roman" w:eastAsia="Times New Roman" w:hAnsi="Times New Roman"/>
          <w:b/>
          <w:sz w:val="28"/>
          <w:szCs w:val="28"/>
          <w:lang w:eastAsia="bg-BG"/>
        </w:rPr>
      </w:pPr>
    </w:p>
    <w:p w:rsidR="00946E1B" w:rsidRDefault="001F4AAE" w:rsidP="00946E1B">
      <w:pPr>
        <w:spacing w:after="0" w:line="240" w:lineRule="auto"/>
        <w:ind w:right="-648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Във връзка със заповед №П0-07-12/05.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05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.2022г. ,</w:t>
      </w:r>
    </w:p>
    <w:p w:rsidR="001F4AAE" w:rsidRDefault="001F4AAE" w:rsidP="00946E1B">
      <w:pPr>
        <w:spacing w:after="0" w:line="240" w:lineRule="auto"/>
        <w:ind w:right="-648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Общински съвет – Хайредин отменя Решение №231 от Протокол №35 от 15.04.2022г.</w:t>
      </w:r>
    </w:p>
    <w:p w:rsidR="00946E1B" w:rsidRDefault="00946E1B" w:rsidP="00946E1B">
      <w:pPr>
        <w:spacing w:after="0" w:line="240" w:lineRule="auto"/>
        <w:ind w:right="-64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</w:p>
    <w:p w:rsidR="00946E1B" w:rsidRDefault="00946E1B" w:rsidP="00946E1B">
      <w:pPr>
        <w:spacing w:after="0" w:line="240" w:lineRule="auto"/>
        <w:ind w:right="-64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ГЛАСУВАЛИ:„ЗА” – 11</w:t>
      </w:r>
    </w:p>
    <w:p w:rsidR="00946E1B" w:rsidRDefault="00946E1B" w:rsidP="00946E1B">
      <w:pPr>
        <w:spacing w:after="0" w:line="240" w:lineRule="auto"/>
        <w:ind w:right="-64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„ПРОТИВ” – НЯМА</w:t>
      </w:r>
    </w:p>
    <w:p w:rsidR="00946E1B" w:rsidRDefault="00946E1B" w:rsidP="00946E1B">
      <w:pPr>
        <w:spacing w:after="0" w:line="240" w:lineRule="auto"/>
        <w:ind w:right="-648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bg-BG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„ВЪЗД.СЕ” – НЯМА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bg-BG"/>
        </w:rPr>
        <w:t xml:space="preserve"> </w:t>
      </w:r>
    </w:p>
    <w:p w:rsidR="00946E1B" w:rsidRDefault="00946E1B" w:rsidP="00946E1B">
      <w:pPr>
        <w:spacing w:after="0" w:line="240" w:lineRule="auto"/>
        <w:ind w:right="-648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bg-BG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bg-BG"/>
        </w:rPr>
        <w:t>РЕШЕНИЕТО СЕ ПРИЕМА!!!</w:t>
      </w:r>
    </w:p>
    <w:p w:rsidR="00946E1B" w:rsidRDefault="00946E1B" w:rsidP="00946E1B">
      <w:pPr>
        <w:spacing w:after="0" w:line="240" w:lineRule="auto"/>
        <w:ind w:right="-648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bg-BG"/>
        </w:rPr>
      </w:pPr>
    </w:p>
    <w:p w:rsidR="001F4AAE" w:rsidRDefault="00946E1B" w:rsidP="001F4AAE">
      <w:pPr>
        <w:pStyle w:val="a3"/>
        <w:spacing w:after="0" w:line="240" w:lineRule="auto"/>
        <w:ind w:left="360"/>
        <w:rPr>
          <w:rFonts w:ascii="Times New Roman" w:eastAsia="Times New Roman" w:hAnsi="Times New Roman"/>
          <w:b/>
          <w:sz w:val="24"/>
          <w:szCs w:val="24"/>
          <w:lang w:eastAsia="bg-BG"/>
        </w:rPr>
      </w:pPr>
      <w:r>
        <w:rPr>
          <w:rFonts w:ascii="Times New Roman" w:eastAsia="Times New Roman" w:hAnsi="Times New Roman"/>
          <w:b/>
          <w:sz w:val="24"/>
          <w:szCs w:val="24"/>
          <w:u w:val="single"/>
          <w:lang w:eastAsia="bg-BG"/>
        </w:rPr>
        <w:t>По т.2от дневния ред</w:t>
      </w:r>
      <w:r>
        <w:rPr>
          <w:rFonts w:ascii="Times New Roman" w:eastAsia="Times New Roman" w:hAnsi="Times New Roman"/>
          <w:b/>
          <w:lang w:eastAsia="bg-BG"/>
        </w:rPr>
        <w:t>:</w:t>
      </w:r>
      <w:r>
        <w:rPr>
          <w:rFonts w:ascii="Times New Roman" w:eastAsia="Times New Roman" w:hAnsi="Times New Roman"/>
          <w:b/>
          <w:sz w:val="24"/>
          <w:szCs w:val="24"/>
          <w:lang w:eastAsia="bg-BG"/>
        </w:rPr>
        <w:t xml:space="preserve"> </w:t>
      </w:r>
      <w:r w:rsidR="001F4AAE">
        <w:rPr>
          <w:rFonts w:ascii="Times New Roman" w:eastAsia="Times New Roman" w:hAnsi="Times New Roman"/>
          <w:b/>
          <w:sz w:val="24"/>
          <w:szCs w:val="24"/>
          <w:lang w:eastAsia="bg-BG"/>
        </w:rPr>
        <w:t>Приемане на ново Решение относно бюджета на Община Хайредин</w:t>
      </w:r>
    </w:p>
    <w:p w:rsidR="00E5711F" w:rsidRDefault="00E5711F" w:rsidP="001F4AAE">
      <w:pPr>
        <w:pStyle w:val="a3"/>
        <w:spacing w:after="0" w:line="240" w:lineRule="auto"/>
        <w:ind w:left="360"/>
        <w:rPr>
          <w:rFonts w:ascii="Times New Roman" w:eastAsia="Times New Roman" w:hAnsi="Times New Roman"/>
          <w:b/>
          <w:sz w:val="24"/>
          <w:szCs w:val="24"/>
          <w:lang w:eastAsia="bg-BG"/>
        </w:rPr>
      </w:pPr>
    </w:p>
    <w:p w:rsidR="00E5711F" w:rsidRPr="00E5711F" w:rsidRDefault="00946E1B" w:rsidP="00E5711F">
      <w:pPr>
        <w:pStyle w:val="a3"/>
        <w:numPr>
          <w:ilvl w:val="0"/>
          <w:numId w:val="5"/>
        </w:numPr>
        <w:rPr>
          <w:rFonts w:ascii="Times New Roman" w:eastAsia="Times New Roman" w:hAnsi="Times New Roman"/>
          <w:b/>
          <w:sz w:val="28"/>
          <w:szCs w:val="28"/>
          <w:u w:val="single"/>
          <w:lang w:eastAsia="bg-BG"/>
        </w:rPr>
      </w:pPr>
      <w:r>
        <w:rPr>
          <w:rFonts w:ascii="Times New Roman" w:eastAsia="Times New Roman" w:hAnsi="Times New Roman"/>
          <w:b/>
          <w:sz w:val="28"/>
          <w:szCs w:val="28"/>
          <w:lang w:eastAsia="bg-BG"/>
        </w:rPr>
        <w:t xml:space="preserve">      </w:t>
      </w:r>
      <w:r w:rsidR="00E5711F">
        <w:rPr>
          <w:rFonts w:ascii="Times New Roman" w:hAnsi="Times New Roman"/>
          <w:b/>
          <w:sz w:val="24"/>
          <w:szCs w:val="24"/>
        </w:rPr>
        <w:t xml:space="preserve">Предложение от </w:t>
      </w:r>
      <w:r w:rsidR="00E5711F">
        <w:rPr>
          <w:rFonts w:ascii="Times New Roman" w:hAnsi="Times New Roman"/>
          <w:b/>
          <w:sz w:val="24"/>
          <w:szCs w:val="24"/>
        </w:rPr>
        <w:t xml:space="preserve">Общински съветник </w:t>
      </w:r>
      <w:r w:rsidR="00E5711F">
        <w:rPr>
          <w:rFonts w:ascii="Times New Roman" w:hAnsi="Times New Roman"/>
          <w:b/>
          <w:sz w:val="24"/>
          <w:szCs w:val="24"/>
        </w:rPr>
        <w:t xml:space="preserve">на </w:t>
      </w:r>
      <w:proofErr w:type="spellStart"/>
      <w:r w:rsidR="00E5711F">
        <w:rPr>
          <w:rFonts w:ascii="Times New Roman" w:hAnsi="Times New Roman"/>
          <w:b/>
          <w:sz w:val="24"/>
          <w:szCs w:val="24"/>
        </w:rPr>
        <w:t>ОбС</w:t>
      </w:r>
      <w:proofErr w:type="spellEnd"/>
      <w:r w:rsidR="00E5711F">
        <w:rPr>
          <w:rFonts w:ascii="Times New Roman" w:hAnsi="Times New Roman"/>
          <w:b/>
          <w:sz w:val="24"/>
          <w:szCs w:val="24"/>
        </w:rPr>
        <w:t xml:space="preserve"> – Хайредин –</w:t>
      </w:r>
      <w:r w:rsidR="00E5711F">
        <w:rPr>
          <w:rFonts w:ascii="Times New Roman" w:hAnsi="Times New Roman"/>
          <w:b/>
          <w:sz w:val="24"/>
          <w:szCs w:val="24"/>
        </w:rPr>
        <w:t>Ирина Цонова</w:t>
      </w:r>
      <w:r w:rsidR="00E5711F">
        <w:rPr>
          <w:rFonts w:ascii="Times New Roman" w:hAnsi="Times New Roman"/>
          <w:b/>
          <w:sz w:val="24"/>
          <w:szCs w:val="24"/>
        </w:rPr>
        <w:t>:</w:t>
      </w:r>
      <w:r w:rsidR="00E5711F">
        <w:rPr>
          <w:rFonts w:ascii="Times New Roman" w:hAnsi="Times New Roman"/>
          <w:b/>
          <w:sz w:val="24"/>
          <w:szCs w:val="24"/>
        </w:rPr>
        <w:t xml:space="preserve"> Бюджета на Община Хайредин да бъде разгледан на извънредна сесия.</w:t>
      </w:r>
      <w:r>
        <w:rPr>
          <w:rFonts w:ascii="Times New Roman" w:eastAsia="Times New Roman" w:hAnsi="Times New Roman"/>
          <w:b/>
          <w:sz w:val="28"/>
          <w:szCs w:val="28"/>
          <w:lang w:eastAsia="bg-BG"/>
        </w:rPr>
        <w:t xml:space="preserve">     </w:t>
      </w:r>
      <w:r w:rsidR="001F4AAE" w:rsidRPr="00E5711F">
        <w:rPr>
          <w:rFonts w:ascii="Times New Roman" w:eastAsia="Times New Roman" w:hAnsi="Times New Roman"/>
          <w:b/>
          <w:sz w:val="28"/>
          <w:szCs w:val="28"/>
          <w:lang w:eastAsia="bg-BG"/>
        </w:rPr>
        <w:t xml:space="preserve">  </w:t>
      </w:r>
      <w:r w:rsidRPr="00E5711F">
        <w:rPr>
          <w:rFonts w:ascii="Times New Roman" w:eastAsia="Times New Roman" w:hAnsi="Times New Roman"/>
          <w:b/>
          <w:sz w:val="28"/>
          <w:szCs w:val="28"/>
          <w:lang w:eastAsia="bg-BG"/>
        </w:rPr>
        <w:t xml:space="preserve">    </w:t>
      </w:r>
    </w:p>
    <w:p w:rsidR="00B21006" w:rsidRDefault="00E5711F" w:rsidP="00E5711F">
      <w:pPr>
        <w:pStyle w:val="a3"/>
        <w:rPr>
          <w:rFonts w:ascii="Times New Roman" w:eastAsia="Times New Roman" w:hAnsi="Times New Roman"/>
          <w:b/>
          <w:sz w:val="28"/>
          <w:szCs w:val="28"/>
          <w:lang w:eastAsia="bg-BG"/>
        </w:rPr>
      </w:pPr>
      <w:r>
        <w:rPr>
          <w:rFonts w:ascii="Times New Roman" w:eastAsia="Times New Roman" w:hAnsi="Times New Roman"/>
          <w:b/>
          <w:sz w:val="28"/>
          <w:szCs w:val="28"/>
          <w:lang w:eastAsia="bg-BG"/>
        </w:rPr>
        <w:t xml:space="preserve">                                  </w:t>
      </w:r>
    </w:p>
    <w:p w:rsidR="00946E1B" w:rsidRPr="00E5711F" w:rsidRDefault="00B21006" w:rsidP="00E5711F">
      <w:pPr>
        <w:pStyle w:val="a3"/>
        <w:rPr>
          <w:rFonts w:ascii="Times New Roman" w:eastAsia="Times New Roman" w:hAnsi="Times New Roman"/>
          <w:b/>
          <w:sz w:val="28"/>
          <w:szCs w:val="28"/>
          <w:u w:val="single"/>
          <w:lang w:eastAsia="bg-BG"/>
        </w:rPr>
      </w:pPr>
      <w:r>
        <w:rPr>
          <w:rFonts w:ascii="Times New Roman" w:eastAsia="Times New Roman" w:hAnsi="Times New Roman"/>
          <w:b/>
          <w:sz w:val="28"/>
          <w:szCs w:val="28"/>
          <w:lang w:eastAsia="bg-BG"/>
        </w:rPr>
        <w:t xml:space="preserve">                                 </w:t>
      </w:r>
      <w:r w:rsidR="00E5711F">
        <w:rPr>
          <w:rFonts w:ascii="Times New Roman" w:eastAsia="Times New Roman" w:hAnsi="Times New Roman"/>
          <w:b/>
          <w:sz w:val="28"/>
          <w:szCs w:val="28"/>
          <w:lang w:eastAsia="bg-BG"/>
        </w:rPr>
        <w:t xml:space="preserve">             </w:t>
      </w:r>
      <w:r w:rsidR="00946E1B" w:rsidRPr="00E5711F">
        <w:rPr>
          <w:rFonts w:ascii="Times New Roman" w:eastAsia="Times New Roman" w:hAnsi="Times New Roman"/>
          <w:b/>
          <w:sz w:val="28"/>
          <w:szCs w:val="28"/>
          <w:u w:val="single"/>
          <w:lang w:eastAsia="bg-BG"/>
        </w:rPr>
        <w:t>РЕШЕНИЕ</w:t>
      </w:r>
    </w:p>
    <w:p w:rsidR="001F4AAE" w:rsidRPr="00E5711F" w:rsidRDefault="00946E1B" w:rsidP="00E5711F">
      <w:pPr>
        <w:pStyle w:val="a3"/>
        <w:spacing w:after="0" w:line="240" w:lineRule="auto"/>
        <w:ind w:left="644" w:right="-648"/>
        <w:rPr>
          <w:rFonts w:ascii="Times New Roman" w:eastAsia="Times New Roman" w:hAnsi="Times New Roman"/>
          <w:b/>
          <w:sz w:val="28"/>
          <w:szCs w:val="28"/>
          <w:lang w:eastAsia="bg-BG"/>
        </w:rPr>
      </w:pPr>
      <w:r>
        <w:rPr>
          <w:rFonts w:ascii="Times New Roman" w:eastAsia="Times New Roman" w:hAnsi="Times New Roman"/>
          <w:b/>
          <w:sz w:val="28"/>
          <w:szCs w:val="28"/>
          <w:lang w:eastAsia="bg-BG"/>
        </w:rPr>
        <w:t xml:space="preserve">                                                      №2</w:t>
      </w:r>
      <w:r w:rsidR="005E6C04">
        <w:rPr>
          <w:rFonts w:ascii="Times New Roman" w:eastAsia="Times New Roman" w:hAnsi="Times New Roman"/>
          <w:b/>
          <w:sz w:val="28"/>
          <w:szCs w:val="28"/>
          <w:lang w:eastAsia="bg-BG"/>
        </w:rPr>
        <w:t>36</w:t>
      </w:r>
    </w:p>
    <w:p w:rsidR="001F4AAE" w:rsidRDefault="001F4AAE" w:rsidP="00946E1B">
      <w:pPr>
        <w:spacing w:after="0" w:line="240" w:lineRule="auto"/>
        <w:ind w:right="-64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</w:p>
    <w:p w:rsidR="00946E1B" w:rsidRDefault="00946E1B" w:rsidP="00946E1B">
      <w:pPr>
        <w:spacing w:after="0" w:line="240" w:lineRule="auto"/>
        <w:ind w:right="-64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ГЛАСУВАЛИ:„ЗА” – </w:t>
      </w:r>
      <w:r w:rsidR="00E5711F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5(И.Цонова,С.Крумова,И.</w:t>
      </w:r>
      <w:proofErr w:type="spellStart"/>
      <w:r w:rsidR="00E5711F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Гиздова</w:t>
      </w:r>
      <w:proofErr w:type="spellEnd"/>
      <w:r w:rsidR="00E5711F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,Д.Димова,М.</w:t>
      </w:r>
      <w:proofErr w:type="spellStart"/>
      <w:r w:rsidR="00E5711F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Линдова</w:t>
      </w:r>
      <w:proofErr w:type="spellEnd"/>
      <w:r w:rsidR="00E5711F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)</w:t>
      </w:r>
    </w:p>
    <w:p w:rsidR="00946E1B" w:rsidRDefault="00946E1B" w:rsidP="00946E1B">
      <w:pPr>
        <w:spacing w:after="0" w:line="240" w:lineRule="auto"/>
        <w:ind w:right="-64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„ПРОТИВ” – </w:t>
      </w:r>
      <w:r w:rsidR="00E5711F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6(С.Кирова,К.</w:t>
      </w:r>
      <w:proofErr w:type="spellStart"/>
      <w:r w:rsidR="00E5711F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Чангалов</w:t>
      </w:r>
      <w:proofErr w:type="spellEnd"/>
      <w:r w:rsidR="00E5711F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,Г.Георгиев,С.Цветкова,Р.Стойков,П.</w:t>
      </w:r>
      <w:proofErr w:type="spellStart"/>
      <w:r w:rsidR="00E5711F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Калеев</w:t>
      </w:r>
      <w:proofErr w:type="spellEnd"/>
      <w:r w:rsidR="00E5711F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)</w:t>
      </w:r>
    </w:p>
    <w:p w:rsidR="00946E1B" w:rsidRDefault="00946E1B" w:rsidP="00946E1B">
      <w:pPr>
        <w:spacing w:after="0" w:line="240" w:lineRule="auto"/>
        <w:ind w:right="-648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bg-BG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„ВЪЗД.СЕ” – НЯМА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bg-BG"/>
        </w:rPr>
        <w:t xml:space="preserve"> </w:t>
      </w:r>
    </w:p>
    <w:p w:rsidR="00946E1B" w:rsidRDefault="00946E1B" w:rsidP="00946E1B">
      <w:pPr>
        <w:spacing w:after="0" w:line="240" w:lineRule="auto"/>
        <w:ind w:right="-648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bg-BG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bg-BG"/>
        </w:rPr>
        <w:t>РЕШЕНИЕТО</w:t>
      </w:r>
      <w:r w:rsidR="00E571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bg-BG"/>
        </w:rPr>
        <w:t xml:space="preserve"> НЕ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bg-BG"/>
        </w:rPr>
        <w:t xml:space="preserve"> СЕ ПРИЕМА!!!</w:t>
      </w:r>
    </w:p>
    <w:p w:rsidR="00946E1B" w:rsidRDefault="00946E1B" w:rsidP="00946E1B">
      <w:pPr>
        <w:spacing w:after="0" w:line="240" w:lineRule="auto"/>
        <w:ind w:right="-648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bg-BG"/>
        </w:rPr>
      </w:pPr>
    </w:p>
    <w:p w:rsidR="00B21006" w:rsidRDefault="00E5711F" w:rsidP="00E5711F">
      <w:pPr>
        <w:rPr>
          <w:b/>
        </w:rPr>
      </w:pPr>
      <w:r w:rsidRPr="00E5711F">
        <w:rPr>
          <w:b/>
        </w:rPr>
        <w:t xml:space="preserve">          </w:t>
      </w:r>
    </w:p>
    <w:p w:rsidR="00B21006" w:rsidRDefault="00B21006" w:rsidP="00E5711F">
      <w:pPr>
        <w:rPr>
          <w:b/>
        </w:rPr>
      </w:pPr>
    </w:p>
    <w:p w:rsidR="00B21006" w:rsidRDefault="00E5711F" w:rsidP="00B21006">
      <w:pPr>
        <w:pStyle w:val="a3"/>
        <w:rPr>
          <w:rFonts w:ascii="Times New Roman" w:eastAsia="Times New Roman" w:hAnsi="Times New Roman"/>
          <w:b/>
          <w:sz w:val="28"/>
          <w:szCs w:val="28"/>
          <w:lang w:eastAsia="bg-BG"/>
        </w:rPr>
      </w:pPr>
      <w:r w:rsidRPr="00E5711F">
        <w:rPr>
          <w:b/>
        </w:rPr>
        <w:lastRenderedPageBreak/>
        <w:t xml:space="preserve"> </w:t>
      </w:r>
    </w:p>
    <w:p w:rsidR="00B21006" w:rsidRPr="00E5711F" w:rsidRDefault="00B21006" w:rsidP="00B21006">
      <w:pPr>
        <w:pStyle w:val="a3"/>
        <w:rPr>
          <w:rFonts w:ascii="Times New Roman" w:eastAsia="Times New Roman" w:hAnsi="Times New Roman"/>
          <w:b/>
          <w:sz w:val="28"/>
          <w:szCs w:val="28"/>
          <w:u w:val="single"/>
          <w:lang w:eastAsia="bg-BG"/>
        </w:rPr>
      </w:pPr>
      <w:r>
        <w:rPr>
          <w:rFonts w:ascii="Times New Roman" w:eastAsia="Times New Roman" w:hAnsi="Times New Roman"/>
          <w:b/>
          <w:sz w:val="28"/>
          <w:szCs w:val="28"/>
          <w:lang w:eastAsia="bg-BG"/>
        </w:rPr>
        <w:t xml:space="preserve">                                              </w:t>
      </w:r>
      <w:r w:rsidRPr="00E5711F">
        <w:rPr>
          <w:rFonts w:ascii="Times New Roman" w:eastAsia="Times New Roman" w:hAnsi="Times New Roman"/>
          <w:b/>
          <w:sz w:val="28"/>
          <w:szCs w:val="28"/>
          <w:u w:val="single"/>
          <w:lang w:eastAsia="bg-BG"/>
        </w:rPr>
        <w:t>РЕШЕНИЕ</w:t>
      </w:r>
    </w:p>
    <w:p w:rsidR="00B21006" w:rsidRPr="00E5711F" w:rsidRDefault="00B21006" w:rsidP="00B21006">
      <w:pPr>
        <w:pStyle w:val="a3"/>
        <w:spacing w:after="0" w:line="240" w:lineRule="auto"/>
        <w:ind w:left="644" w:right="-648"/>
        <w:rPr>
          <w:rFonts w:ascii="Times New Roman" w:eastAsia="Times New Roman" w:hAnsi="Times New Roman"/>
          <w:b/>
          <w:sz w:val="28"/>
          <w:szCs w:val="28"/>
          <w:lang w:eastAsia="bg-BG"/>
        </w:rPr>
      </w:pPr>
      <w:r>
        <w:rPr>
          <w:rFonts w:ascii="Times New Roman" w:eastAsia="Times New Roman" w:hAnsi="Times New Roman"/>
          <w:b/>
          <w:sz w:val="28"/>
          <w:szCs w:val="28"/>
          <w:lang w:eastAsia="bg-BG"/>
        </w:rPr>
        <w:t xml:space="preserve">                                                      №2</w:t>
      </w:r>
      <w:r w:rsidR="005E6C04">
        <w:rPr>
          <w:rFonts w:ascii="Times New Roman" w:eastAsia="Times New Roman" w:hAnsi="Times New Roman"/>
          <w:b/>
          <w:sz w:val="28"/>
          <w:szCs w:val="28"/>
          <w:lang w:eastAsia="bg-BG"/>
        </w:rPr>
        <w:t>37</w:t>
      </w:r>
    </w:p>
    <w:p w:rsidR="00B21006" w:rsidRDefault="00B21006" w:rsidP="00E5711F">
      <w:pPr>
        <w:rPr>
          <w:b/>
        </w:rPr>
      </w:pPr>
    </w:p>
    <w:p w:rsidR="00B21006" w:rsidRDefault="00B21006" w:rsidP="00E5711F">
      <w:pPr>
        <w:rPr>
          <w:b/>
        </w:rPr>
      </w:pPr>
    </w:p>
    <w:p w:rsidR="00E5711F" w:rsidRDefault="00E5711F" w:rsidP="00E5711F">
      <w:pPr>
        <w:rPr>
          <w:b/>
        </w:rPr>
      </w:pPr>
      <w:r w:rsidRPr="00E5711F">
        <w:rPr>
          <w:b/>
        </w:rPr>
        <w:t xml:space="preserve">На основание чл.52, ал.1 и ал.2, и чл.21, ал.1, т.6, във връзка с чл.27, ал.4 и ал.5 от Закона за местното самоуправление и местната администрация, чл.94, ал.2 и ал.3  и чл.39 от Закона за публичните финанси, във връзка с разпоредбите на Закона за държавния бюджет на Република България за 2022 г., Постановление № 31 от 17.03.2022 г. </w:t>
      </w:r>
      <w:r w:rsidRPr="00E5711F">
        <w:rPr>
          <w:b/>
          <w:bCs/>
        </w:rPr>
        <w:t>на Министерски съвет</w:t>
      </w:r>
      <w:r w:rsidRPr="00E5711F">
        <w:rPr>
          <w:b/>
        </w:rPr>
        <w:t xml:space="preserve"> за изпълнението на държавния бюджет на Република България за 2022 г., Закона за общинския дълг, Постановление № 67 от 14.04.2010 година </w:t>
      </w:r>
      <w:r w:rsidRPr="00E5711F">
        <w:rPr>
          <w:b/>
          <w:bCs/>
        </w:rPr>
        <w:t xml:space="preserve">на Министерски съвет </w:t>
      </w:r>
      <w:r w:rsidRPr="00E5711F">
        <w:rPr>
          <w:b/>
        </w:rPr>
        <w:t xml:space="preserve">за заплатите в бюджетните организации и дейности, </w:t>
      </w:r>
      <w:r w:rsidRPr="00E5711F">
        <w:rPr>
          <w:b/>
          <w:bCs/>
        </w:rPr>
        <w:t xml:space="preserve">Решение № 50 от 03.02.2022 година на Министерски съвет за приемане на стандарти за делегираните от държавата дейности с натурални и стойностни показатели през 2022 година и  </w:t>
      </w:r>
      <w:r w:rsidRPr="00E5711F">
        <w:rPr>
          <w:b/>
        </w:rPr>
        <w:t>Наредбата за условията и реда за съставяне на тригодишната бюджетна прогноза за местните дейности и за съставяне, обсъждане, приемане, изпълнение и отчитане на бюджета на Община Хайредин и при мотиви, изложени в предложението</w:t>
      </w:r>
    </w:p>
    <w:p w:rsidR="00B21006" w:rsidRDefault="00B21006" w:rsidP="00E5711F">
      <w:pPr>
        <w:rPr>
          <w:b/>
        </w:rPr>
      </w:pPr>
    </w:p>
    <w:p w:rsidR="00B21006" w:rsidRDefault="00B21006" w:rsidP="00E5711F">
      <w:pPr>
        <w:rPr>
          <w:b/>
        </w:rPr>
      </w:pPr>
      <w:r>
        <w:rPr>
          <w:b/>
          <w:noProof/>
          <w:lang w:eastAsia="bg-BG"/>
        </w:rPr>
        <w:lastRenderedPageBreak/>
        <w:drawing>
          <wp:inline distT="0" distB="0" distL="0" distR="0">
            <wp:extent cx="5760720" cy="8035925"/>
            <wp:effectExtent l="0" t="0" r="0" b="3175"/>
            <wp:docPr id="1" name="Картин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3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lang w:eastAsia="bg-BG"/>
        </w:rPr>
        <w:lastRenderedPageBreak/>
        <w:drawing>
          <wp:inline distT="0" distB="0" distL="0" distR="0">
            <wp:extent cx="5760720" cy="8035925"/>
            <wp:effectExtent l="0" t="0" r="0" b="3175"/>
            <wp:docPr id="2" name="Картина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0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3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lang w:eastAsia="bg-BG"/>
        </w:rPr>
        <w:lastRenderedPageBreak/>
        <w:drawing>
          <wp:inline distT="0" distB="0" distL="0" distR="0">
            <wp:extent cx="5760720" cy="8035925"/>
            <wp:effectExtent l="0" t="0" r="0" b="3175"/>
            <wp:docPr id="3" name="Картина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0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3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lang w:eastAsia="bg-BG"/>
        </w:rPr>
        <w:lastRenderedPageBreak/>
        <w:drawing>
          <wp:inline distT="0" distB="0" distL="0" distR="0">
            <wp:extent cx="5760720" cy="8035925"/>
            <wp:effectExtent l="0" t="0" r="0" b="3175"/>
            <wp:docPr id="4" name="Картина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0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3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lang w:eastAsia="bg-BG"/>
        </w:rPr>
        <w:lastRenderedPageBreak/>
        <w:drawing>
          <wp:inline distT="0" distB="0" distL="0" distR="0">
            <wp:extent cx="5760720" cy="8035925"/>
            <wp:effectExtent l="0" t="0" r="0" b="3175"/>
            <wp:docPr id="5" name="Картина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0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3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lang w:eastAsia="bg-BG"/>
        </w:rPr>
        <w:lastRenderedPageBreak/>
        <w:drawing>
          <wp:inline distT="0" distB="0" distL="0" distR="0">
            <wp:extent cx="5760720" cy="8035925"/>
            <wp:effectExtent l="0" t="0" r="0" b="3175"/>
            <wp:docPr id="6" name="Картина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0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3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lang w:eastAsia="bg-BG"/>
        </w:rPr>
        <w:lastRenderedPageBreak/>
        <w:drawing>
          <wp:inline distT="0" distB="0" distL="0" distR="0">
            <wp:extent cx="5760720" cy="8035925"/>
            <wp:effectExtent l="0" t="0" r="0" b="3175"/>
            <wp:docPr id="7" name="Картина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0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3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lang w:eastAsia="bg-BG"/>
        </w:rPr>
        <w:lastRenderedPageBreak/>
        <w:drawing>
          <wp:inline distT="0" distB="0" distL="0" distR="0">
            <wp:extent cx="5760720" cy="8035925"/>
            <wp:effectExtent l="0" t="0" r="0" b="3175"/>
            <wp:docPr id="8" name="Картина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0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3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lang w:eastAsia="bg-BG"/>
        </w:rPr>
        <w:lastRenderedPageBreak/>
        <w:drawing>
          <wp:inline distT="0" distB="0" distL="0" distR="0">
            <wp:extent cx="5760720" cy="8035925"/>
            <wp:effectExtent l="0" t="0" r="0" b="3175"/>
            <wp:docPr id="9" name="Картина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0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3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lang w:eastAsia="bg-BG"/>
        </w:rPr>
        <w:lastRenderedPageBreak/>
        <w:drawing>
          <wp:inline distT="0" distB="0" distL="0" distR="0">
            <wp:extent cx="5760720" cy="8035925"/>
            <wp:effectExtent l="0" t="0" r="0" b="3175"/>
            <wp:docPr id="10" name="Картина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1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3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lang w:eastAsia="bg-BG"/>
        </w:rPr>
        <w:lastRenderedPageBreak/>
        <w:drawing>
          <wp:inline distT="0" distB="0" distL="0" distR="0">
            <wp:extent cx="5760720" cy="8035925"/>
            <wp:effectExtent l="0" t="0" r="0" b="3175"/>
            <wp:docPr id="11" name="Картина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1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3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lang w:eastAsia="bg-BG"/>
        </w:rPr>
        <w:lastRenderedPageBreak/>
        <w:drawing>
          <wp:inline distT="0" distB="0" distL="0" distR="0">
            <wp:extent cx="5760720" cy="8035925"/>
            <wp:effectExtent l="0" t="0" r="0" b="3175"/>
            <wp:docPr id="12" name="Картина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1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3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lang w:eastAsia="bg-BG"/>
        </w:rPr>
        <w:lastRenderedPageBreak/>
        <w:drawing>
          <wp:inline distT="0" distB="0" distL="0" distR="0">
            <wp:extent cx="5760720" cy="8035925"/>
            <wp:effectExtent l="0" t="0" r="0" b="3175"/>
            <wp:docPr id="13" name="Картина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13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3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lang w:eastAsia="bg-BG"/>
        </w:rPr>
        <w:lastRenderedPageBreak/>
        <w:drawing>
          <wp:inline distT="0" distB="0" distL="0" distR="0">
            <wp:extent cx="5702935" cy="8892540"/>
            <wp:effectExtent l="0" t="0" r="0" b="3810"/>
            <wp:docPr id="14" name="Картина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14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293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lang w:eastAsia="bg-BG"/>
        </w:rPr>
        <w:lastRenderedPageBreak/>
        <w:drawing>
          <wp:inline distT="0" distB="0" distL="0" distR="0">
            <wp:extent cx="5760720" cy="7910195"/>
            <wp:effectExtent l="0" t="0" r="0" b="0"/>
            <wp:docPr id="15" name="Картина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15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10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lang w:eastAsia="bg-BG"/>
        </w:rPr>
        <w:lastRenderedPageBreak/>
        <w:drawing>
          <wp:inline distT="0" distB="0" distL="0" distR="0">
            <wp:extent cx="5760720" cy="7910195"/>
            <wp:effectExtent l="0" t="0" r="0" b="0"/>
            <wp:docPr id="16" name="Картина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16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10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lang w:eastAsia="bg-BG"/>
        </w:rPr>
        <w:lastRenderedPageBreak/>
        <w:drawing>
          <wp:inline distT="0" distB="0" distL="0" distR="0">
            <wp:extent cx="5760720" cy="7910195"/>
            <wp:effectExtent l="0" t="0" r="0" b="0"/>
            <wp:docPr id="17" name="Картина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17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10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lang w:eastAsia="bg-BG"/>
        </w:rPr>
        <w:lastRenderedPageBreak/>
        <w:drawing>
          <wp:inline distT="0" distB="0" distL="0" distR="0">
            <wp:extent cx="5760720" cy="7910195"/>
            <wp:effectExtent l="0" t="0" r="0" b="0"/>
            <wp:docPr id="18" name="Картина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18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10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lang w:eastAsia="bg-BG"/>
        </w:rPr>
        <w:lastRenderedPageBreak/>
        <w:drawing>
          <wp:inline distT="0" distB="0" distL="0" distR="0">
            <wp:extent cx="5381324" cy="7389237"/>
            <wp:effectExtent l="0" t="0" r="0" b="2540"/>
            <wp:docPr id="19" name="Картина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19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1169" cy="7389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1006" w:rsidRDefault="00B21006" w:rsidP="00B21006">
      <w:pPr>
        <w:spacing w:after="0" w:line="240" w:lineRule="auto"/>
        <w:ind w:right="-64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</w:p>
    <w:p w:rsidR="00B21006" w:rsidRPr="00B21006" w:rsidRDefault="00B21006" w:rsidP="00B21006">
      <w:pPr>
        <w:tabs>
          <w:tab w:val="left" w:pos="567"/>
          <w:tab w:val="left" w:pos="720"/>
        </w:tabs>
        <w:jc w:val="both"/>
        <w:rPr>
          <w:b/>
          <w:sz w:val="28"/>
          <w:szCs w:val="28"/>
        </w:rPr>
      </w:pPr>
      <w:r w:rsidRPr="00B21006">
        <w:rPr>
          <w:b/>
          <w:bCs/>
          <w:sz w:val="28"/>
          <w:szCs w:val="28"/>
        </w:rPr>
        <w:t>Приема бюджета на Община Хайредин за 2022 година, съгласно обяснителна записка, неразделна част от настоящото решение.</w:t>
      </w:r>
    </w:p>
    <w:p w:rsidR="00B21006" w:rsidRDefault="00B21006" w:rsidP="00B21006">
      <w:pPr>
        <w:spacing w:after="0" w:line="240" w:lineRule="auto"/>
        <w:ind w:right="-64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</w:p>
    <w:p w:rsidR="00B21006" w:rsidRDefault="00B21006" w:rsidP="00B21006">
      <w:pPr>
        <w:spacing w:after="0" w:line="240" w:lineRule="auto"/>
        <w:ind w:right="-64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</w:p>
    <w:p w:rsidR="00B21006" w:rsidRDefault="00B21006" w:rsidP="00B21006">
      <w:pPr>
        <w:spacing w:after="0" w:line="240" w:lineRule="auto"/>
        <w:ind w:right="-64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</w:p>
    <w:p w:rsidR="00B21006" w:rsidRDefault="00B21006" w:rsidP="00B21006">
      <w:pPr>
        <w:spacing w:after="0" w:line="240" w:lineRule="auto"/>
        <w:ind w:right="-64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lastRenderedPageBreak/>
        <w:t>ГЛАСУВАЛИ:„ЗА” – 11</w:t>
      </w:r>
    </w:p>
    <w:p w:rsidR="00B21006" w:rsidRDefault="00B21006" w:rsidP="00B21006">
      <w:pPr>
        <w:spacing w:after="0" w:line="240" w:lineRule="auto"/>
        <w:ind w:right="-64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„ПРОТИВ” – НЯМА</w:t>
      </w:r>
    </w:p>
    <w:p w:rsidR="00B21006" w:rsidRDefault="00B21006" w:rsidP="00B21006">
      <w:pPr>
        <w:spacing w:after="0" w:line="240" w:lineRule="auto"/>
        <w:ind w:right="-648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bg-BG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„ВЪЗД.СЕ” – НЯМА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bg-BG"/>
        </w:rPr>
        <w:t xml:space="preserve"> </w:t>
      </w:r>
    </w:p>
    <w:p w:rsidR="00B21006" w:rsidRDefault="00B21006" w:rsidP="00B21006">
      <w:pPr>
        <w:spacing w:after="0" w:line="240" w:lineRule="auto"/>
        <w:ind w:right="-648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bg-BG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bg-BG"/>
        </w:rPr>
        <w:t>РЕШЕНИЕТО СЕ ПРИЕМА!!!</w:t>
      </w:r>
    </w:p>
    <w:p w:rsidR="00B04A23" w:rsidRPr="00E5711F" w:rsidRDefault="00B04A23" w:rsidP="00E5711F">
      <w:pPr>
        <w:rPr>
          <w:b/>
        </w:rPr>
      </w:pPr>
    </w:p>
    <w:p w:rsidR="00946E1B" w:rsidRDefault="00946E1B" w:rsidP="00946E1B">
      <w:pPr>
        <w:jc w:val="both"/>
        <w:rPr>
          <w:rFonts w:ascii="Times New Roman" w:eastAsia="Times New Roman" w:hAnsi="Times New Roman" w:cs="Times New Roman"/>
          <w:b/>
          <w:sz w:val="24"/>
          <w:szCs w:val="24"/>
          <w:lang w:val="en-US" w:eastAsia="bg-BG"/>
        </w:rPr>
      </w:pPr>
    </w:p>
    <w:p w:rsidR="00B04A23" w:rsidRPr="00B04A23" w:rsidRDefault="00946E1B" w:rsidP="00B04A23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bg-BG"/>
        </w:rPr>
      </w:pPr>
      <w:r w:rsidRPr="00B04A23">
        <w:rPr>
          <w:rFonts w:ascii="Times New Roman" w:eastAsia="Times New Roman" w:hAnsi="Times New Roman"/>
          <w:b/>
          <w:sz w:val="24"/>
          <w:szCs w:val="24"/>
          <w:u w:val="single"/>
          <w:lang w:eastAsia="bg-BG"/>
        </w:rPr>
        <w:t>По т.3 от дневния ред</w:t>
      </w:r>
      <w:r w:rsidRPr="00B04A23">
        <w:rPr>
          <w:rFonts w:ascii="Times New Roman" w:eastAsia="Times New Roman" w:hAnsi="Times New Roman"/>
          <w:b/>
          <w:sz w:val="24"/>
          <w:szCs w:val="24"/>
          <w:lang w:eastAsia="bg-BG"/>
        </w:rPr>
        <w:t xml:space="preserve"> </w:t>
      </w:r>
      <w:r w:rsidR="00B04A23" w:rsidRPr="00B04A23">
        <w:rPr>
          <w:rFonts w:ascii="Times New Roman" w:eastAsia="Times New Roman" w:hAnsi="Times New Roman"/>
          <w:b/>
          <w:sz w:val="24"/>
          <w:szCs w:val="24"/>
          <w:lang w:eastAsia="bg-BG"/>
        </w:rPr>
        <w:t xml:space="preserve">Докладна записка от Тодор Тодоров – Кмет на Община Хайредин, относно:Упълномощаване на представител на Община Хайредин, даване мандата и определяне начина на гласуване на извънредно присъствено заседание на Общото събрание на Асоциацията по водоснабдяване и канализация на обособена територия, обслужвана от </w:t>
      </w:r>
      <w:proofErr w:type="spellStart"/>
      <w:r w:rsidR="00B04A23" w:rsidRPr="00B04A23">
        <w:rPr>
          <w:rFonts w:ascii="Times New Roman" w:eastAsia="Times New Roman" w:hAnsi="Times New Roman"/>
          <w:b/>
          <w:sz w:val="24"/>
          <w:szCs w:val="24"/>
          <w:lang w:eastAsia="bg-BG"/>
        </w:rPr>
        <w:t>ВиК</w:t>
      </w:r>
      <w:proofErr w:type="spellEnd"/>
      <w:r w:rsidR="00B04A23" w:rsidRPr="00B04A23">
        <w:rPr>
          <w:rFonts w:ascii="Times New Roman" w:eastAsia="Times New Roman" w:hAnsi="Times New Roman"/>
          <w:b/>
          <w:sz w:val="24"/>
          <w:szCs w:val="24"/>
          <w:lang w:eastAsia="bg-BG"/>
        </w:rPr>
        <w:t xml:space="preserve"> ООД – Враца на 21.06.2022г.</w:t>
      </w:r>
    </w:p>
    <w:p w:rsidR="00946E1B" w:rsidRDefault="00946E1B" w:rsidP="00B04A2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</w:p>
    <w:p w:rsidR="00946E1B" w:rsidRDefault="00946E1B" w:rsidP="00946E1B">
      <w:pPr>
        <w:spacing w:after="0" w:line="240" w:lineRule="auto"/>
        <w:ind w:right="-648"/>
        <w:rPr>
          <w:rFonts w:ascii="Times New Roman" w:eastAsia="Times New Roman" w:hAnsi="Times New Roman"/>
          <w:b/>
          <w:sz w:val="28"/>
          <w:szCs w:val="28"/>
          <w:u w:val="single"/>
          <w:lang w:eastAsia="bg-BG"/>
        </w:rPr>
      </w:pPr>
      <w:r>
        <w:rPr>
          <w:rFonts w:ascii="Times New Roman" w:eastAsia="Times New Roman" w:hAnsi="Times New Roman"/>
          <w:b/>
          <w:sz w:val="28"/>
          <w:szCs w:val="28"/>
          <w:lang w:eastAsia="bg-BG"/>
        </w:rPr>
        <w:t xml:space="preserve">                                                       </w:t>
      </w:r>
      <w:r>
        <w:rPr>
          <w:rFonts w:ascii="Times New Roman" w:eastAsia="Times New Roman" w:hAnsi="Times New Roman"/>
          <w:b/>
          <w:sz w:val="28"/>
          <w:szCs w:val="28"/>
          <w:u w:val="single"/>
          <w:lang w:eastAsia="bg-BG"/>
        </w:rPr>
        <w:t>РЕШЕНИЕ</w:t>
      </w:r>
    </w:p>
    <w:p w:rsidR="00946E1B" w:rsidRDefault="00946E1B" w:rsidP="00946E1B">
      <w:pPr>
        <w:pStyle w:val="a3"/>
        <w:spacing w:after="0" w:line="240" w:lineRule="auto"/>
        <w:ind w:left="644" w:right="-648"/>
        <w:rPr>
          <w:rFonts w:ascii="Times New Roman" w:eastAsia="Times New Roman" w:hAnsi="Times New Roman"/>
          <w:b/>
          <w:sz w:val="28"/>
          <w:szCs w:val="28"/>
          <w:lang w:eastAsia="bg-BG"/>
        </w:rPr>
      </w:pPr>
      <w:r>
        <w:rPr>
          <w:rFonts w:ascii="Times New Roman" w:eastAsia="Times New Roman" w:hAnsi="Times New Roman"/>
          <w:b/>
          <w:sz w:val="28"/>
          <w:szCs w:val="28"/>
          <w:lang w:eastAsia="bg-BG"/>
        </w:rPr>
        <w:t xml:space="preserve">                                                      №2</w:t>
      </w:r>
      <w:r w:rsidR="005E6C04">
        <w:rPr>
          <w:rFonts w:ascii="Times New Roman" w:eastAsia="Times New Roman" w:hAnsi="Times New Roman"/>
          <w:b/>
          <w:sz w:val="28"/>
          <w:szCs w:val="28"/>
          <w:lang w:eastAsia="bg-BG"/>
        </w:rPr>
        <w:t>38</w:t>
      </w:r>
    </w:p>
    <w:p w:rsidR="00946E1B" w:rsidRDefault="00946E1B" w:rsidP="00946E1B">
      <w:pPr>
        <w:pStyle w:val="a3"/>
        <w:spacing w:after="0" w:line="240" w:lineRule="auto"/>
        <w:ind w:left="644" w:right="-648"/>
        <w:rPr>
          <w:rFonts w:ascii="Times New Roman" w:eastAsia="Times New Roman" w:hAnsi="Times New Roman"/>
          <w:b/>
          <w:sz w:val="28"/>
          <w:szCs w:val="28"/>
          <w:lang w:eastAsia="bg-BG"/>
        </w:rPr>
      </w:pPr>
    </w:p>
    <w:p w:rsidR="00946E1B" w:rsidRDefault="00946E1B" w:rsidP="00946E1B">
      <w:pPr>
        <w:spacing w:after="0" w:line="240" w:lineRule="auto"/>
        <w:ind w:right="-648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На основание чл.21,ал.1, т.</w:t>
      </w:r>
      <w:r w:rsidR="00353494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5 от ЗМСМА, на основание чл.198,ал.3 и ал.5 от Закона за водите във връзка с чл.27, ал.5 от ЗМСМА Общински съвет-Хайредин</w:t>
      </w:r>
    </w:p>
    <w:p w:rsidR="00353494" w:rsidRDefault="00353494" w:rsidP="00946E1B">
      <w:pPr>
        <w:spacing w:after="0" w:line="240" w:lineRule="auto"/>
        <w:ind w:right="-648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</w:p>
    <w:p w:rsidR="00353494" w:rsidRDefault="00353494" w:rsidP="00353494">
      <w:pPr>
        <w:spacing w:after="0" w:line="240" w:lineRule="auto"/>
        <w:ind w:right="-64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РЕШИ:</w:t>
      </w:r>
    </w:p>
    <w:p w:rsidR="00353494" w:rsidRDefault="00353494" w:rsidP="00353494">
      <w:pPr>
        <w:spacing w:after="0" w:line="240" w:lineRule="auto"/>
        <w:ind w:right="-648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1.Упълномощава Тодор Алексиев Тодоров – Кмет на Община Хайредин за представител на Община Хайредин в Общото събрание на Асоциацията по водоснабдяване и канализация на обособена територия, обслужвана от „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ВиК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“ ООД – Враца.</w:t>
      </w:r>
    </w:p>
    <w:p w:rsidR="00353494" w:rsidRDefault="00353494" w:rsidP="00353494">
      <w:pPr>
        <w:spacing w:after="0" w:line="240" w:lineRule="auto"/>
        <w:ind w:right="-648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2.Дава мандат за гласуване на Кмета на Община Хайредин Тодор Алексиев Тодоров – представител на Община Хайредин на извънредното заседание на Общо събрание на Асоциацията по водоснабдяване и канализация на обособена територия, обслужвана от „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ВиК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“ ООД – Враца, насрочено за 21.06.2022г.</w:t>
      </w:r>
    </w:p>
    <w:p w:rsidR="00353494" w:rsidRDefault="00353494" w:rsidP="00353494">
      <w:pPr>
        <w:spacing w:after="0" w:line="240" w:lineRule="auto"/>
        <w:ind w:right="-648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3.Определя следния начин на гласуване на упълномощеното лице:</w:t>
      </w:r>
    </w:p>
    <w:p w:rsidR="00353494" w:rsidRDefault="00353494" w:rsidP="00353494">
      <w:pPr>
        <w:spacing w:after="0" w:line="240" w:lineRule="auto"/>
        <w:ind w:right="-648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3.1. По т.1 от дневния ред: Общински съвет – Хайредин дава мандат на Тодор Алексиев Тодоров, в качеството му на представител на Община Хайредин в Асоциацията по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ВиК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 на обособена територия, обслужвана от „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ВиК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“ ООД </w:t>
      </w:r>
      <w:r w:rsidR="00175624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–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 Враца</w:t>
      </w:r>
      <w:r w:rsidR="00175624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 за представяне на позиция на общината по т.1 от дневния ред, „Приема решение за съгласуване на бизнес плана за развитието на дейността на „Водоснабдяване и канализация“ ООД – гр. Враца като </w:t>
      </w:r>
      <w:proofErr w:type="spellStart"/>
      <w:r w:rsidR="00175624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ВиК</w:t>
      </w:r>
      <w:proofErr w:type="spellEnd"/>
      <w:r w:rsidR="00175624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 оператор за регулаторен период 2022 – 2026г., при условията на чл.29 от наредбата за регулиране на качеството на водоснабдителните и канализационните услуги“.</w:t>
      </w:r>
    </w:p>
    <w:p w:rsidR="00175624" w:rsidRDefault="00175624" w:rsidP="00353494">
      <w:pPr>
        <w:spacing w:after="0" w:line="240" w:lineRule="auto"/>
        <w:ind w:right="-648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3.2. По т.2 от дневния ред: Общински съвет Хайредин дава мандат на Тодор Алексиев, в качеството му на представител на Община Хайредин в Асоциацията по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ВиК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 на обособена територия. Обслужвана от „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ВиК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“ ООД – Враца за представяне на позиция на общината по т.2 от дневния ред,“Приема отчета за дейността на Асоциацията по водоснабдяване и канализация на обособена територия, обслужвана от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ВиК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 ООД – Враца за 2021г.“</w:t>
      </w:r>
    </w:p>
    <w:p w:rsidR="00946E1B" w:rsidRDefault="00946E1B" w:rsidP="00946E1B">
      <w:pPr>
        <w:pStyle w:val="a3"/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bg-BG"/>
        </w:rPr>
      </w:pPr>
    </w:p>
    <w:p w:rsidR="00946E1B" w:rsidRDefault="00946E1B" w:rsidP="00946E1B">
      <w:pPr>
        <w:pStyle w:val="a3"/>
        <w:spacing w:after="0" w:line="240" w:lineRule="auto"/>
        <w:ind w:left="644" w:right="-648"/>
        <w:rPr>
          <w:rFonts w:ascii="Times New Roman" w:eastAsia="Times New Roman" w:hAnsi="Times New Roman"/>
          <w:b/>
          <w:sz w:val="28"/>
          <w:szCs w:val="28"/>
          <w:lang w:eastAsia="bg-BG"/>
        </w:rPr>
      </w:pPr>
    </w:p>
    <w:p w:rsidR="00946E1B" w:rsidRDefault="00946E1B" w:rsidP="00946E1B">
      <w:pPr>
        <w:spacing w:after="0" w:line="240" w:lineRule="auto"/>
        <w:ind w:right="-64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ГЛАСУВАЛИ:„ЗА” – 11</w:t>
      </w:r>
    </w:p>
    <w:p w:rsidR="00946E1B" w:rsidRDefault="00946E1B" w:rsidP="00946E1B">
      <w:pPr>
        <w:spacing w:after="0" w:line="240" w:lineRule="auto"/>
        <w:ind w:right="-64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„ПРОТИВ” – НЯМА</w:t>
      </w:r>
    </w:p>
    <w:p w:rsidR="00946E1B" w:rsidRDefault="00946E1B" w:rsidP="00946E1B">
      <w:pPr>
        <w:spacing w:after="0" w:line="240" w:lineRule="auto"/>
        <w:ind w:right="-64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„ВЪЗД.СЕ” – НЯМА</w:t>
      </w:r>
    </w:p>
    <w:p w:rsidR="00946E1B" w:rsidRDefault="00946E1B" w:rsidP="00946E1B">
      <w:pPr>
        <w:spacing w:after="0" w:line="240" w:lineRule="auto"/>
        <w:ind w:right="-648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bg-BG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bg-BG"/>
        </w:rPr>
        <w:t>РЕШЕНИЕТО СЕ ПРИЕМА!!!</w:t>
      </w:r>
    </w:p>
    <w:p w:rsidR="00946E1B" w:rsidRDefault="00946E1B" w:rsidP="00946E1B">
      <w:pPr>
        <w:spacing w:after="0" w:line="240" w:lineRule="auto"/>
        <w:ind w:right="-648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bg-BG"/>
        </w:rPr>
      </w:pPr>
    </w:p>
    <w:p w:rsidR="00946E1B" w:rsidRDefault="00946E1B" w:rsidP="00946E1B">
      <w:pPr>
        <w:spacing w:after="0" w:line="240" w:lineRule="auto"/>
        <w:ind w:right="1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 w:eastAsia="bg-BG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  <w:t xml:space="preserve">     </w:t>
      </w:r>
    </w:p>
    <w:p w:rsidR="00175624" w:rsidRPr="001F4AAE" w:rsidRDefault="00175624" w:rsidP="00175624">
      <w:pPr>
        <w:pStyle w:val="a3"/>
        <w:spacing w:after="0" w:line="240" w:lineRule="auto"/>
        <w:ind w:left="360"/>
        <w:rPr>
          <w:rFonts w:ascii="Times New Roman" w:eastAsia="Times New Roman" w:hAnsi="Times New Roman"/>
          <w:sz w:val="24"/>
          <w:szCs w:val="24"/>
          <w:lang w:eastAsia="bg-BG"/>
        </w:rPr>
      </w:pPr>
      <w:r>
        <w:rPr>
          <w:rFonts w:ascii="Times New Roman" w:eastAsia="Times New Roman" w:hAnsi="Times New Roman"/>
          <w:b/>
          <w:sz w:val="24"/>
          <w:szCs w:val="24"/>
          <w:u w:val="single"/>
          <w:lang w:eastAsia="bg-BG"/>
        </w:rPr>
        <w:lastRenderedPageBreak/>
        <w:t>По т.4</w:t>
      </w:r>
      <w:r w:rsidRPr="00B04A23">
        <w:rPr>
          <w:rFonts w:ascii="Times New Roman" w:eastAsia="Times New Roman" w:hAnsi="Times New Roman"/>
          <w:b/>
          <w:sz w:val="24"/>
          <w:szCs w:val="24"/>
          <w:u w:val="single"/>
          <w:lang w:eastAsia="bg-BG"/>
        </w:rPr>
        <w:t xml:space="preserve"> от дневния ред</w:t>
      </w:r>
      <w:r>
        <w:rPr>
          <w:rFonts w:ascii="Times New Roman" w:eastAsia="Times New Roman" w:hAnsi="Times New Roman"/>
          <w:b/>
          <w:sz w:val="24"/>
          <w:szCs w:val="24"/>
          <w:u w:val="single"/>
          <w:lang w:eastAsia="bg-BG"/>
        </w:rPr>
        <w:t>:</w:t>
      </w:r>
      <w:r w:rsidRPr="00B04A23">
        <w:rPr>
          <w:rFonts w:ascii="Times New Roman" w:eastAsia="Times New Roman" w:hAnsi="Times New Roman"/>
          <w:b/>
          <w:sz w:val="24"/>
          <w:szCs w:val="24"/>
          <w:lang w:eastAsia="bg-BG"/>
        </w:rPr>
        <w:t xml:space="preserve"> </w:t>
      </w:r>
      <w:r>
        <w:rPr>
          <w:rFonts w:ascii="Times New Roman" w:eastAsia="Times New Roman" w:hAnsi="Times New Roman"/>
          <w:b/>
          <w:sz w:val="24"/>
          <w:szCs w:val="24"/>
          <w:lang w:eastAsia="bg-BG"/>
        </w:rPr>
        <w:t>Докладна записка от Тодор Тодоров – Кмет на Община Хайредин, относно:Определяне на представител на Община Хайредин в Комисията за изработване на Областна здравна карта</w:t>
      </w:r>
    </w:p>
    <w:p w:rsidR="00175624" w:rsidRDefault="00175624" w:rsidP="0017562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>
        <w:rPr>
          <w:rFonts w:ascii="Times New Roman" w:eastAsia="Times New Roman" w:hAnsi="Times New Roman"/>
          <w:b/>
          <w:sz w:val="28"/>
          <w:szCs w:val="28"/>
          <w:lang w:eastAsia="bg-BG"/>
        </w:rPr>
        <w:t xml:space="preserve">                           </w:t>
      </w:r>
      <w:r w:rsidR="00946E1B">
        <w:rPr>
          <w:rFonts w:ascii="Times New Roman" w:eastAsia="Times New Roman" w:hAnsi="Times New Roman"/>
          <w:b/>
          <w:sz w:val="28"/>
          <w:szCs w:val="28"/>
          <w:lang w:eastAsia="bg-BG"/>
        </w:rPr>
        <w:t xml:space="preserve">                </w:t>
      </w:r>
    </w:p>
    <w:p w:rsidR="00654FF0" w:rsidRDefault="00175624" w:rsidP="00175624">
      <w:pPr>
        <w:spacing w:after="0" w:line="240" w:lineRule="auto"/>
        <w:ind w:right="-648"/>
        <w:rPr>
          <w:rFonts w:ascii="Times New Roman" w:eastAsia="Times New Roman" w:hAnsi="Times New Roman"/>
          <w:b/>
          <w:sz w:val="28"/>
          <w:szCs w:val="28"/>
          <w:u w:val="single"/>
          <w:lang w:eastAsia="bg-BG"/>
        </w:rPr>
      </w:pPr>
      <w:r>
        <w:rPr>
          <w:rFonts w:ascii="Times New Roman" w:eastAsia="Times New Roman" w:hAnsi="Times New Roman"/>
          <w:b/>
          <w:sz w:val="28"/>
          <w:szCs w:val="28"/>
          <w:lang w:eastAsia="bg-BG"/>
        </w:rPr>
        <w:t xml:space="preserve">                                                       </w:t>
      </w:r>
      <w:r>
        <w:rPr>
          <w:rFonts w:ascii="Times New Roman" w:eastAsia="Times New Roman" w:hAnsi="Times New Roman"/>
          <w:b/>
          <w:sz w:val="28"/>
          <w:szCs w:val="28"/>
          <w:u w:val="single"/>
          <w:lang w:eastAsia="bg-BG"/>
        </w:rPr>
        <w:t>РЕШЕНИЕ</w:t>
      </w:r>
    </w:p>
    <w:p w:rsidR="00175624" w:rsidRDefault="00175624" w:rsidP="00175624">
      <w:pPr>
        <w:pStyle w:val="a3"/>
        <w:spacing w:after="0" w:line="240" w:lineRule="auto"/>
        <w:ind w:left="644" w:right="-648"/>
        <w:rPr>
          <w:rFonts w:ascii="Times New Roman" w:eastAsia="Times New Roman" w:hAnsi="Times New Roman"/>
          <w:b/>
          <w:sz w:val="28"/>
          <w:szCs w:val="28"/>
          <w:lang w:eastAsia="bg-BG"/>
        </w:rPr>
      </w:pPr>
      <w:r>
        <w:rPr>
          <w:rFonts w:ascii="Times New Roman" w:eastAsia="Times New Roman" w:hAnsi="Times New Roman"/>
          <w:b/>
          <w:sz w:val="28"/>
          <w:szCs w:val="28"/>
          <w:lang w:eastAsia="bg-BG"/>
        </w:rPr>
        <w:t xml:space="preserve">                                                      №2</w:t>
      </w:r>
      <w:r w:rsidR="005E6C04">
        <w:rPr>
          <w:rFonts w:ascii="Times New Roman" w:eastAsia="Times New Roman" w:hAnsi="Times New Roman"/>
          <w:b/>
          <w:sz w:val="28"/>
          <w:szCs w:val="28"/>
          <w:lang w:eastAsia="bg-BG"/>
        </w:rPr>
        <w:t>39</w:t>
      </w:r>
    </w:p>
    <w:p w:rsidR="00946E1B" w:rsidRDefault="00654FF0" w:rsidP="00654FF0">
      <w:pPr>
        <w:pStyle w:val="a3"/>
        <w:spacing w:after="0" w:line="240" w:lineRule="auto"/>
        <w:ind w:left="644" w:right="-648"/>
        <w:rPr>
          <w:rFonts w:ascii="Times New Roman" w:eastAsia="Times New Roman" w:hAnsi="Times New Roman"/>
          <w:b/>
          <w:sz w:val="24"/>
          <w:szCs w:val="24"/>
          <w:lang w:eastAsia="bg-BG"/>
        </w:rPr>
      </w:pPr>
      <w:r>
        <w:rPr>
          <w:rFonts w:ascii="Times New Roman" w:eastAsia="Times New Roman" w:hAnsi="Times New Roman"/>
          <w:b/>
          <w:sz w:val="24"/>
          <w:szCs w:val="24"/>
          <w:lang w:eastAsia="bg-BG"/>
        </w:rPr>
        <w:t>Общински съвет Хайредин, на основание чл.21, ал.1,т.15 от Закона за местното самоуправление и местната администрация и във връзка с чл.29,ал.4 от Закона за лечебните заведения предлагам на Общински съвет Хайредин да вземе следното :</w:t>
      </w:r>
    </w:p>
    <w:p w:rsidR="00654FF0" w:rsidRDefault="00654FF0" w:rsidP="00654FF0">
      <w:pPr>
        <w:pStyle w:val="a3"/>
        <w:spacing w:after="0" w:line="240" w:lineRule="auto"/>
        <w:ind w:left="644" w:right="-648"/>
        <w:jc w:val="center"/>
        <w:rPr>
          <w:rFonts w:ascii="Times New Roman" w:eastAsia="Times New Roman" w:hAnsi="Times New Roman"/>
          <w:b/>
          <w:sz w:val="24"/>
          <w:szCs w:val="24"/>
          <w:lang w:eastAsia="bg-BG"/>
        </w:rPr>
      </w:pPr>
    </w:p>
    <w:p w:rsidR="00654FF0" w:rsidRDefault="00654FF0" w:rsidP="00654FF0">
      <w:pPr>
        <w:pStyle w:val="a3"/>
        <w:spacing w:after="0" w:line="240" w:lineRule="auto"/>
        <w:ind w:left="644" w:right="-648"/>
        <w:jc w:val="center"/>
        <w:rPr>
          <w:rFonts w:ascii="Times New Roman" w:eastAsia="Times New Roman" w:hAnsi="Times New Roman"/>
          <w:b/>
          <w:sz w:val="24"/>
          <w:szCs w:val="24"/>
          <w:lang w:eastAsia="bg-BG"/>
        </w:rPr>
      </w:pPr>
      <w:r>
        <w:rPr>
          <w:rFonts w:ascii="Times New Roman" w:eastAsia="Times New Roman" w:hAnsi="Times New Roman"/>
          <w:b/>
          <w:sz w:val="24"/>
          <w:szCs w:val="24"/>
          <w:lang w:eastAsia="bg-BG"/>
        </w:rPr>
        <w:t>РЕШЕНИЕ:</w:t>
      </w:r>
    </w:p>
    <w:p w:rsidR="00654FF0" w:rsidRDefault="00654FF0" w:rsidP="00654FF0">
      <w:pPr>
        <w:pStyle w:val="a3"/>
        <w:spacing w:after="0" w:line="240" w:lineRule="auto"/>
        <w:ind w:left="644" w:right="-648"/>
        <w:rPr>
          <w:rFonts w:ascii="Times New Roman" w:eastAsia="Times New Roman" w:hAnsi="Times New Roman"/>
          <w:b/>
          <w:sz w:val="24"/>
          <w:szCs w:val="24"/>
          <w:lang w:eastAsia="bg-BG"/>
        </w:rPr>
      </w:pPr>
      <w:r>
        <w:rPr>
          <w:rFonts w:ascii="Times New Roman" w:eastAsia="Times New Roman" w:hAnsi="Times New Roman"/>
          <w:b/>
          <w:sz w:val="24"/>
          <w:szCs w:val="24"/>
          <w:lang w:eastAsia="bg-BG"/>
        </w:rPr>
        <w:t>1.Определя за представител на Община Хайредин в Комисията за изработване на Областна здравна карта: Светлана Иванова Ценова – Секретар при Община Хайредин.</w:t>
      </w:r>
    </w:p>
    <w:p w:rsidR="00654FF0" w:rsidRDefault="00654FF0" w:rsidP="00654FF0">
      <w:pPr>
        <w:pStyle w:val="a3"/>
        <w:spacing w:after="0" w:line="240" w:lineRule="auto"/>
        <w:ind w:left="644" w:right="-648"/>
        <w:rPr>
          <w:rFonts w:ascii="Times New Roman" w:eastAsia="Times New Roman" w:hAnsi="Times New Roman"/>
          <w:b/>
          <w:sz w:val="24"/>
          <w:szCs w:val="24"/>
          <w:lang w:eastAsia="bg-BG"/>
        </w:rPr>
      </w:pPr>
      <w:r>
        <w:rPr>
          <w:rFonts w:ascii="Times New Roman" w:eastAsia="Times New Roman" w:hAnsi="Times New Roman"/>
          <w:b/>
          <w:sz w:val="24"/>
          <w:szCs w:val="24"/>
          <w:lang w:eastAsia="bg-BG"/>
        </w:rPr>
        <w:t>2.При невъзможност за участие на определения по т.1 представител в заседание на Комисия за изработване на Областна здравна карта , определя за заместник: Габриела Георгиева Милчева – Директор Д-я „ЕИИДЕХДУТ“ при Община Хайредин.</w:t>
      </w:r>
    </w:p>
    <w:p w:rsidR="00654FF0" w:rsidRPr="00654FF0" w:rsidRDefault="00654FF0" w:rsidP="00654FF0">
      <w:pPr>
        <w:pStyle w:val="a3"/>
        <w:spacing w:after="0" w:line="240" w:lineRule="auto"/>
        <w:ind w:left="644" w:right="-648"/>
        <w:rPr>
          <w:rFonts w:ascii="Times New Roman" w:eastAsia="Times New Roman" w:hAnsi="Times New Roman"/>
          <w:b/>
          <w:sz w:val="24"/>
          <w:szCs w:val="24"/>
          <w:lang w:eastAsia="bg-BG"/>
        </w:rPr>
      </w:pPr>
      <w:r>
        <w:rPr>
          <w:rFonts w:ascii="Times New Roman" w:eastAsia="Times New Roman" w:hAnsi="Times New Roman"/>
          <w:b/>
          <w:sz w:val="24"/>
          <w:szCs w:val="24"/>
          <w:lang w:eastAsia="bg-BG"/>
        </w:rPr>
        <w:t>3.Възлага на кмета на Община Хайредин да издаде заповед съгласно т.1 и т.2 от настоящето Решение.</w:t>
      </w:r>
    </w:p>
    <w:p w:rsidR="00946E1B" w:rsidRDefault="00946E1B" w:rsidP="00946E1B">
      <w:pPr>
        <w:spacing w:after="0" w:line="240" w:lineRule="auto"/>
        <w:ind w:right="-648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bg-BG"/>
        </w:rPr>
      </w:pPr>
    </w:p>
    <w:p w:rsidR="00654FF0" w:rsidRDefault="00654FF0" w:rsidP="00654FF0">
      <w:pPr>
        <w:spacing w:after="0" w:line="240" w:lineRule="auto"/>
        <w:ind w:right="-64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ГЛАСУВАЛИ:„ЗА” – 11</w:t>
      </w:r>
    </w:p>
    <w:p w:rsidR="00654FF0" w:rsidRDefault="00654FF0" w:rsidP="00654FF0">
      <w:pPr>
        <w:spacing w:after="0" w:line="240" w:lineRule="auto"/>
        <w:ind w:right="-64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„ПРОТИВ” – НЯМА</w:t>
      </w:r>
    </w:p>
    <w:p w:rsidR="00654FF0" w:rsidRDefault="00654FF0" w:rsidP="00654FF0">
      <w:pPr>
        <w:spacing w:after="0" w:line="240" w:lineRule="auto"/>
        <w:ind w:right="-64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„ВЪЗД.СЕ” – НЯМА</w:t>
      </w:r>
    </w:p>
    <w:p w:rsidR="00654FF0" w:rsidRDefault="00654FF0" w:rsidP="00654FF0">
      <w:pPr>
        <w:spacing w:after="0" w:line="240" w:lineRule="auto"/>
        <w:ind w:right="-648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bg-BG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bg-BG"/>
        </w:rPr>
        <w:t>РЕШЕНИЕТО СЕ ПРИЕМА!!!</w:t>
      </w:r>
    </w:p>
    <w:p w:rsidR="00797C06" w:rsidRDefault="00797C06" w:rsidP="00654FF0">
      <w:pPr>
        <w:spacing w:after="0" w:line="240" w:lineRule="auto"/>
        <w:ind w:right="-648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bg-BG"/>
        </w:rPr>
      </w:pPr>
    </w:p>
    <w:p w:rsidR="00654FF0" w:rsidRDefault="00654FF0" w:rsidP="00654FF0">
      <w:pPr>
        <w:pStyle w:val="a3"/>
        <w:spacing w:after="0" w:line="240" w:lineRule="auto"/>
        <w:ind w:left="360"/>
        <w:rPr>
          <w:rFonts w:ascii="Times New Roman" w:eastAsia="Times New Roman" w:hAnsi="Times New Roman"/>
          <w:sz w:val="24"/>
          <w:szCs w:val="24"/>
          <w:lang w:eastAsia="bg-BG"/>
        </w:rPr>
      </w:pPr>
      <w:r>
        <w:rPr>
          <w:rFonts w:ascii="Times New Roman" w:eastAsia="Times New Roman" w:hAnsi="Times New Roman"/>
          <w:b/>
          <w:sz w:val="24"/>
          <w:szCs w:val="24"/>
          <w:u w:val="single"/>
          <w:lang w:eastAsia="bg-BG"/>
        </w:rPr>
        <w:t>По т.</w:t>
      </w:r>
      <w:r>
        <w:rPr>
          <w:rFonts w:ascii="Times New Roman" w:eastAsia="Times New Roman" w:hAnsi="Times New Roman"/>
          <w:b/>
          <w:sz w:val="24"/>
          <w:szCs w:val="24"/>
          <w:u w:val="single"/>
          <w:lang w:eastAsia="bg-BG"/>
        </w:rPr>
        <w:t>5</w:t>
      </w:r>
      <w:r w:rsidRPr="00B04A23">
        <w:rPr>
          <w:rFonts w:ascii="Times New Roman" w:eastAsia="Times New Roman" w:hAnsi="Times New Roman"/>
          <w:b/>
          <w:sz w:val="24"/>
          <w:szCs w:val="24"/>
          <w:u w:val="single"/>
          <w:lang w:eastAsia="bg-BG"/>
        </w:rPr>
        <w:t xml:space="preserve"> от дневния ред</w:t>
      </w:r>
      <w:r>
        <w:rPr>
          <w:rFonts w:ascii="Times New Roman" w:eastAsia="Times New Roman" w:hAnsi="Times New Roman"/>
          <w:b/>
          <w:sz w:val="24"/>
          <w:szCs w:val="24"/>
          <w:u w:val="single"/>
          <w:lang w:eastAsia="bg-BG"/>
        </w:rPr>
        <w:t>:</w:t>
      </w:r>
      <w:r w:rsidRPr="00654FF0">
        <w:rPr>
          <w:rFonts w:ascii="Times New Roman" w:eastAsia="Times New Roman" w:hAnsi="Times New Roman"/>
          <w:b/>
          <w:sz w:val="24"/>
          <w:szCs w:val="24"/>
          <w:lang w:eastAsia="bg-BG"/>
        </w:rPr>
        <w:t xml:space="preserve"> </w:t>
      </w:r>
      <w:r>
        <w:rPr>
          <w:rFonts w:ascii="Times New Roman" w:eastAsia="Times New Roman" w:hAnsi="Times New Roman"/>
          <w:b/>
          <w:sz w:val="24"/>
          <w:szCs w:val="24"/>
          <w:lang w:eastAsia="bg-BG"/>
        </w:rPr>
        <w:t>Докладна записка от Тодор Тодоров – Кмет на Община Хайредин, относно:Предложение от „РИЛА ГРЕЙН“ ЕООД, за отдаване под наем на земеделски общински имот</w:t>
      </w:r>
    </w:p>
    <w:p w:rsidR="00946E1B" w:rsidRDefault="00946E1B" w:rsidP="00946E1B">
      <w:pPr>
        <w:spacing w:after="0" w:line="240" w:lineRule="auto"/>
        <w:ind w:right="-648"/>
        <w:rPr>
          <w:rFonts w:ascii="Times New Roman" w:eastAsia="Times New Roman" w:hAnsi="Times New Roman"/>
          <w:b/>
          <w:sz w:val="24"/>
          <w:szCs w:val="24"/>
          <w:u w:val="single"/>
          <w:lang w:eastAsia="bg-BG"/>
        </w:rPr>
      </w:pPr>
    </w:p>
    <w:p w:rsidR="00654FF0" w:rsidRDefault="00654FF0" w:rsidP="00654FF0">
      <w:pPr>
        <w:spacing w:after="0" w:line="240" w:lineRule="auto"/>
        <w:ind w:right="-648"/>
        <w:rPr>
          <w:rFonts w:ascii="Times New Roman" w:eastAsia="Times New Roman" w:hAnsi="Times New Roman"/>
          <w:b/>
          <w:sz w:val="28"/>
          <w:szCs w:val="28"/>
          <w:u w:val="single"/>
          <w:lang w:eastAsia="bg-BG"/>
        </w:rPr>
      </w:pPr>
      <w:r>
        <w:rPr>
          <w:rFonts w:ascii="Times New Roman" w:eastAsia="Times New Roman" w:hAnsi="Times New Roman"/>
          <w:b/>
          <w:sz w:val="28"/>
          <w:szCs w:val="28"/>
          <w:lang w:eastAsia="bg-BG"/>
        </w:rPr>
        <w:t xml:space="preserve">                                                       </w:t>
      </w:r>
      <w:r>
        <w:rPr>
          <w:rFonts w:ascii="Times New Roman" w:eastAsia="Times New Roman" w:hAnsi="Times New Roman"/>
          <w:b/>
          <w:sz w:val="28"/>
          <w:szCs w:val="28"/>
          <w:u w:val="single"/>
          <w:lang w:eastAsia="bg-BG"/>
        </w:rPr>
        <w:t>РЕШЕНИЕ</w:t>
      </w:r>
    </w:p>
    <w:p w:rsidR="00654FF0" w:rsidRDefault="00654FF0" w:rsidP="00654FF0">
      <w:pPr>
        <w:pStyle w:val="a3"/>
        <w:spacing w:after="0" w:line="240" w:lineRule="auto"/>
        <w:ind w:left="644" w:right="-648"/>
        <w:rPr>
          <w:rFonts w:ascii="Times New Roman" w:eastAsia="Times New Roman" w:hAnsi="Times New Roman"/>
          <w:b/>
          <w:sz w:val="28"/>
          <w:szCs w:val="28"/>
          <w:lang w:eastAsia="bg-BG"/>
        </w:rPr>
      </w:pPr>
      <w:r>
        <w:rPr>
          <w:rFonts w:ascii="Times New Roman" w:eastAsia="Times New Roman" w:hAnsi="Times New Roman"/>
          <w:b/>
          <w:sz w:val="28"/>
          <w:szCs w:val="28"/>
          <w:lang w:eastAsia="bg-BG"/>
        </w:rPr>
        <w:t xml:space="preserve">                                                      №2</w:t>
      </w:r>
      <w:r w:rsidR="005E6C04">
        <w:rPr>
          <w:rFonts w:ascii="Times New Roman" w:eastAsia="Times New Roman" w:hAnsi="Times New Roman"/>
          <w:b/>
          <w:sz w:val="28"/>
          <w:szCs w:val="28"/>
          <w:lang w:eastAsia="bg-BG"/>
        </w:rPr>
        <w:t>40</w:t>
      </w:r>
    </w:p>
    <w:p w:rsidR="00654FF0" w:rsidRDefault="00654FF0" w:rsidP="00654FF0">
      <w:pPr>
        <w:pStyle w:val="a3"/>
        <w:spacing w:after="0" w:line="240" w:lineRule="auto"/>
        <w:ind w:left="644" w:right="-648"/>
        <w:rPr>
          <w:rFonts w:ascii="Times New Roman" w:eastAsia="Times New Roman" w:hAnsi="Times New Roman"/>
          <w:b/>
          <w:sz w:val="28"/>
          <w:szCs w:val="28"/>
          <w:lang w:eastAsia="bg-BG"/>
        </w:rPr>
      </w:pPr>
    </w:p>
    <w:p w:rsidR="00E37088" w:rsidRDefault="00E37088" w:rsidP="00E37088">
      <w:pPr>
        <w:pStyle w:val="a3"/>
        <w:spacing w:after="0" w:line="240" w:lineRule="auto"/>
        <w:ind w:left="644" w:right="-648"/>
        <w:rPr>
          <w:rFonts w:ascii="Times New Roman" w:eastAsia="Times New Roman" w:hAnsi="Times New Roman"/>
          <w:b/>
          <w:sz w:val="24"/>
          <w:szCs w:val="24"/>
          <w:lang w:eastAsia="bg-BG"/>
        </w:rPr>
      </w:pPr>
      <w:r>
        <w:rPr>
          <w:rFonts w:ascii="Times New Roman" w:eastAsia="Times New Roman" w:hAnsi="Times New Roman"/>
          <w:b/>
          <w:sz w:val="28"/>
          <w:szCs w:val="28"/>
          <w:lang w:eastAsia="bg-BG"/>
        </w:rPr>
        <w:t>„</w:t>
      </w:r>
      <w:r>
        <w:rPr>
          <w:rFonts w:ascii="Times New Roman" w:eastAsia="Times New Roman" w:hAnsi="Times New Roman"/>
          <w:b/>
          <w:sz w:val="24"/>
          <w:szCs w:val="24"/>
          <w:lang w:eastAsia="bg-BG"/>
        </w:rPr>
        <w:t>Общински съвет Хайредин, на основание чл.8, ал.1 от Закона за общинската собственост и чл.21,ал.1, т.8 от Закона за местното самоуправление и  местната администрация приема Предложение вх.№К-1434/18.04.2022г. на „РИЛА ГРЕЙН“ЕООД, гр.София, бул.България, №111, сграда А, ет.2, офис 4 и упълномощава Кмета на Община Хайредин да сключи анекс към Договор №Д-315/18.11.2016г. за отдаване под наем на земеделски общински имот №072001, с площ 207,260дка, с на</w:t>
      </w:r>
      <w:r w:rsidR="00797C06">
        <w:rPr>
          <w:rFonts w:ascii="Times New Roman" w:eastAsia="Times New Roman" w:hAnsi="Times New Roman"/>
          <w:b/>
          <w:sz w:val="24"/>
          <w:szCs w:val="24"/>
          <w:lang w:eastAsia="bg-BG"/>
        </w:rPr>
        <w:t xml:space="preserve">чин на трайно ползване:лозе, </w:t>
      </w:r>
      <w:proofErr w:type="spellStart"/>
      <w:r w:rsidR="00797C06">
        <w:rPr>
          <w:rFonts w:ascii="Times New Roman" w:eastAsia="Times New Roman" w:hAnsi="Times New Roman"/>
          <w:b/>
          <w:sz w:val="24"/>
          <w:szCs w:val="24"/>
          <w:lang w:eastAsia="bg-BG"/>
        </w:rPr>
        <w:t>нах</w:t>
      </w:r>
      <w:r>
        <w:rPr>
          <w:rFonts w:ascii="Times New Roman" w:eastAsia="Times New Roman" w:hAnsi="Times New Roman"/>
          <w:b/>
          <w:sz w:val="24"/>
          <w:szCs w:val="24"/>
          <w:lang w:eastAsia="bg-BG"/>
        </w:rPr>
        <w:t>одящо</w:t>
      </w:r>
      <w:proofErr w:type="spellEnd"/>
      <w:r>
        <w:rPr>
          <w:rFonts w:ascii="Times New Roman" w:eastAsia="Times New Roman" w:hAnsi="Times New Roman"/>
          <w:b/>
          <w:sz w:val="24"/>
          <w:szCs w:val="24"/>
          <w:lang w:eastAsia="bg-BG"/>
        </w:rPr>
        <w:t xml:space="preserve"> се в </w:t>
      </w:r>
      <w:r w:rsidR="00797C06">
        <w:rPr>
          <w:rFonts w:ascii="Times New Roman" w:eastAsia="Times New Roman" w:hAnsi="Times New Roman"/>
          <w:b/>
          <w:sz w:val="24"/>
          <w:szCs w:val="24"/>
          <w:lang w:eastAsia="bg-BG"/>
        </w:rPr>
        <w:t>местността</w:t>
      </w:r>
      <w:r>
        <w:rPr>
          <w:rFonts w:ascii="Times New Roman" w:eastAsia="Times New Roman" w:hAnsi="Times New Roman"/>
          <w:b/>
          <w:sz w:val="24"/>
          <w:szCs w:val="24"/>
          <w:lang w:eastAsia="bg-BG"/>
        </w:rPr>
        <w:t xml:space="preserve"> „Лозята“ в землището на с.Михайлово, </w:t>
      </w:r>
      <w:proofErr w:type="spellStart"/>
      <w:r>
        <w:rPr>
          <w:rFonts w:ascii="Times New Roman" w:eastAsia="Times New Roman" w:hAnsi="Times New Roman"/>
          <w:b/>
          <w:sz w:val="24"/>
          <w:szCs w:val="24"/>
          <w:lang w:eastAsia="bg-BG"/>
        </w:rPr>
        <w:t>обл</w:t>
      </w:r>
      <w:proofErr w:type="spellEnd"/>
      <w:r>
        <w:rPr>
          <w:rFonts w:ascii="Times New Roman" w:eastAsia="Times New Roman" w:hAnsi="Times New Roman"/>
          <w:b/>
          <w:sz w:val="24"/>
          <w:szCs w:val="24"/>
          <w:lang w:eastAsia="bg-BG"/>
        </w:rPr>
        <w:t>.Враца за срок от десет стопански години, с който страните по договора се споразумяват за сметка на наема за настоящата стопанска 2021/22г. в размер на 9326,70лв., наемателят „РИЛА ГРЕЙН“ ЕООД да достави на склад с.Хайредин 80бр. рециклирани контейнери тип „Бобър“ с обем 1,</w:t>
      </w:r>
      <w:proofErr w:type="spellStart"/>
      <w:r>
        <w:rPr>
          <w:rFonts w:ascii="Times New Roman" w:eastAsia="Times New Roman" w:hAnsi="Times New Roman"/>
          <w:b/>
          <w:sz w:val="24"/>
          <w:szCs w:val="24"/>
          <w:lang w:eastAsia="bg-BG"/>
        </w:rPr>
        <w:t>1</w:t>
      </w:r>
      <w:proofErr w:type="spellEnd"/>
      <w:r>
        <w:rPr>
          <w:rFonts w:ascii="Times New Roman" w:eastAsia="Times New Roman" w:hAnsi="Times New Roman"/>
          <w:b/>
          <w:sz w:val="24"/>
          <w:szCs w:val="24"/>
          <w:lang w:eastAsia="bg-BG"/>
        </w:rPr>
        <w:t xml:space="preserve"> куб.м. при единична цена 116,58лв., като общата стойност на доставката е в размер на 9326,70лв.“</w:t>
      </w:r>
    </w:p>
    <w:p w:rsidR="00797C06" w:rsidRPr="00E37088" w:rsidRDefault="00797C06" w:rsidP="00E37088">
      <w:pPr>
        <w:pStyle w:val="a3"/>
        <w:spacing w:after="0" w:line="240" w:lineRule="auto"/>
        <w:ind w:left="644" w:right="-648"/>
        <w:rPr>
          <w:rFonts w:ascii="Times New Roman" w:eastAsia="Times New Roman" w:hAnsi="Times New Roman"/>
          <w:b/>
          <w:sz w:val="24"/>
          <w:szCs w:val="24"/>
          <w:lang w:eastAsia="bg-BG"/>
        </w:rPr>
      </w:pPr>
    </w:p>
    <w:p w:rsidR="00B21006" w:rsidRDefault="00B21006" w:rsidP="00B21006">
      <w:pPr>
        <w:spacing w:after="0" w:line="240" w:lineRule="auto"/>
        <w:ind w:right="-64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</w:p>
    <w:p w:rsidR="00B21006" w:rsidRDefault="00B21006" w:rsidP="00B21006">
      <w:pPr>
        <w:spacing w:after="0" w:line="240" w:lineRule="auto"/>
        <w:ind w:right="-64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</w:p>
    <w:p w:rsidR="00797C06" w:rsidRDefault="00797C06" w:rsidP="00B21006">
      <w:pPr>
        <w:spacing w:after="0" w:line="240" w:lineRule="auto"/>
        <w:ind w:right="-64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lastRenderedPageBreak/>
        <w:t>ГЛАСУВАЛИ:„ЗА” – 11</w:t>
      </w:r>
    </w:p>
    <w:p w:rsidR="00797C06" w:rsidRDefault="00797C06" w:rsidP="00797C06">
      <w:pPr>
        <w:spacing w:after="0" w:line="240" w:lineRule="auto"/>
        <w:ind w:right="-64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„ПРОТИВ” – НЯМА</w:t>
      </w:r>
    </w:p>
    <w:p w:rsidR="00797C06" w:rsidRDefault="00797C06" w:rsidP="00797C06">
      <w:pPr>
        <w:spacing w:after="0" w:line="240" w:lineRule="auto"/>
        <w:ind w:right="-64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„ВЪЗД.СЕ” – НЯМА</w:t>
      </w:r>
    </w:p>
    <w:p w:rsidR="00797C06" w:rsidRDefault="00797C06" w:rsidP="00797C06">
      <w:pPr>
        <w:spacing w:after="0" w:line="240" w:lineRule="auto"/>
        <w:ind w:right="-648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bg-BG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bg-BG"/>
        </w:rPr>
        <w:t>РЕШЕНИЕТО СЕ ПРИЕМА!!!</w:t>
      </w:r>
    </w:p>
    <w:p w:rsidR="00B21006" w:rsidRDefault="00B21006" w:rsidP="00797C06">
      <w:pPr>
        <w:spacing w:after="0" w:line="240" w:lineRule="auto"/>
        <w:ind w:right="-648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bg-BG"/>
        </w:rPr>
      </w:pPr>
    </w:p>
    <w:p w:rsidR="00B21006" w:rsidRDefault="00B21006" w:rsidP="00B21006">
      <w:pPr>
        <w:spacing w:after="0" w:line="240" w:lineRule="auto"/>
        <w:ind w:right="-648"/>
        <w:rPr>
          <w:rFonts w:ascii="Times New Roman" w:eastAsia="Times New Roman" w:hAnsi="Times New Roman"/>
          <w:b/>
          <w:sz w:val="24"/>
          <w:szCs w:val="24"/>
          <w:u w:val="single"/>
          <w:lang w:eastAsia="bg-BG"/>
        </w:rPr>
      </w:pPr>
      <w:r>
        <w:rPr>
          <w:rFonts w:ascii="Times New Roman" w:eastAsia="Times New Roman" w:hAnsi="Times New Roman"/>
          <w:b/>
          <w:sz w:val="24"/>
          <w:szCs w:val="24"/>
          <w:u w:val="single"/>
          <w:lang w:eastAsia="bg-BG"/>
        </w:rPr>
        <w:t>По т.5</w:t>
      </w:r>
      <w:r w:rsidRPr="00B04A23">
        <w:rPr>
          <w:rFonts w:ascii="Times New Roman" w:eastAsia="Times New Roman" w:hAnsi="Times New Roman"/>
          <w:b/>
          <w:sz w:val="24"/>
          <w:szCs w:val="24"/>
          <w:u w:val="single"/>
          <w:lang w:eastAsia="bg-BG"/>
        </w:rPr>
        <w:t xml:space="preserve"> от дневния ред</w:t>
      </w:r>
      <w:r>
        <w:rPr>
          <w:rFonts w:ascii="Times New Roman" w:eastAsia="Times New Roman" w:hAnsi="Times New Roman"/>
          <w:b/>
          <w:sz w:val="24"/>
          <w:szCs w:val="24"/>
          <w:u w:val="single"/>
          <w:lang w:eastAsia="bg-BG"/>
        </w:rPr>
        <w:t>:</w:t>
      </w:r>
      <w:r>
        <w:rPr>
          <w:rFonts w:ascii="Times New Roman" w:eastAsia="Times New Roman" w:hAnsi="Times New Roman"/>
          <w:b/>
          <w:sz w:val="24"/>
          <w:szCs w:val="24"/>
          <w:u w:val="single"/>
          <w:lang w:eastAsia="bg-BG"/>
        </w:rPr>
        <w:t>Молби</w:t>
      </w:r>
    </w:p>
    <w:p w:rsidR="00B21006" w:rsidRPr="00BC311C" w:rsidRDefault="00B21006" w:rsidP="00B21006">
      <w:pPr>
        <w:spacing w:after="0" w:line="240" w:lineRule="auto"/>
        <w:ind w:left="2832" w:right="-648" w:firstLine="708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bg-BG"/>
        </w:rPr>
      </w:pPr>
      <w:r w:rsidRPr="00BC311C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bg-BG"/>
        </w:rPr>
        <w:t>РЕШЕНИЕ</w:t>
      </w:r>
    </w:p>
    <w:p w:rsidR="00B21006" w:rsidRPr="00BC311C" w:rsidRDefault="00B21006" w:rsidP="00B21006">
      <w:pPr>
        <w:spacing w:after="0" w:line="240" w:lineRule="auto"/>
        <w:ind w:left="2124" w:right="-648"/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</w:pPr>
      <w:r w:rsidRPr="00BC311C"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 xml:space="preserve">                          №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>2</w:t>
      </w:r>
      <w:r w:rsidR="005E6C04"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>41</w:t>
      </w:r>
    </w:p>
    <w:p w:rsidR="00B21006" w:rsidRPr="00BC311C" w:rsidRDefault="00B21006" w:rsidP="00B21006">
      <w:pPr>
        <w:spacing w:after="0" w:line="240" w:lineRule="auto"/>
        <w:ind w:right="-648"/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</w:pPr>
    </w:p>
    <w:p w:rsidR="00B21006" w:rsidRPr="00BC311C" w:rsidRDefault="00B21006" w:rsidP="00B21006">
      <w:pPr>
        <w:rPr>
          <w:rFonts w:ascii="Times New Roman" w:eastAsia="Calibri" w:hAnsi="Times New Roman" w:cs="Times New Roman"/>
          <w:b/>
        </w:rPr>
      </w:pPr>
      <w:r w:rsidRPr="00BC311C">
        <w:rPr>
          <w:rFonts w:ascii="Times New Roman" w:eastAsia="Calibri" w:hAnsi="Times New Roman" w:cs="Times New Roman"/>
          <w:b/>
        </w:rPr>
        <w:t xml:space="preserve">На основание чл.2 от Наредба №22  на Общински съвет Хайредин за подпомагане на социално слаби граждани от Бюджета на Община, </w:t>
      </w:r>
      <w:proofErr w:type="spellStart"/>
      <w:r w:rsidRPr="00BC311C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ОбС</w:t>
      </w:r>
      <w:proofErr w:type="spellEnd"/>
      <w:r w:rsidRPr="00BC311C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 Хайредин одобрява предложената от ПК по „Социални дейности” молба за помощ на</w:t>
      </w:r>
      <w:r w:rsidRPr="00BC311C">
        <w:rPr>
          <w:rFonts w:ascii="Times New Roman" w:eastAsia="Calibri" w:hAnsi="Times New Roman" w:cs="Times New Roman"/>
          <w:b/>
        </w:rPr>
        <w:t>:</w:t>
      </w:r>
    </w:p>
    <w:p w:rsidR="00B21006" w:rsidRDefault="00B21006" w:rsidP="00B21006">
      <w:pPr>
        <w:spacing w:after="0" w:line="240" w:lineRule="auto"/>
        <w:ind w:right="-648"/>
        <w:rPr>
          <w:rFonts w:ascii="Times New Roman" w:eastAsia="Times New Roman" w:hAnsi="Times New Roman"/>
          <w:b/>
          <w:sz w:val="24"/>
          <w:szCs w:val="24"/>
          <w:u w:val="single"/>
          <w:lang w:eastAsia="bg-BG"/>
        </w:rPr>
      </w:pPr>
    </w:p>
    <w:p w:rsidR="00B21006" w:rsidRDefault="00B21006" w:rsidP="00B21006">
      <w:pPr>
        <w:pStyle w:val="a3"/>
        <w:numPr>
          <w:ilvl w:val="0"/>
          <w:numId w:val="5"/>
        </w:numPr>
        <w:spacing w:after="0" w:line="240" w:lineRule="auto"/>
        <w:ind w:right="-648"/>
        <w:rPr>
          <w:rFonts w:ascii="Times New Roman" w:eastAsia="Times New Roman" w:hAnsi="Times New Roman"/>
          <w:b/>
          <w:sz w:val="24"/>
          <w:szCs w:val="24"/>
          <w:lang w:eastAsia="bg-BG"/>
        </w:rPr>
      </w:pPr>
      <w:r w:rsidRPr="00B21006">
        <w:rPr>
          <w:rFonts w:ascii="Times New Roman" w:eastAsia="Times New Roman" w:hAnsi="Times New Roman"/>
          <w:b/>
          <w:sz w:val="24"/>
          <w:szCs w:val="24"/>
          <w:lang w:eastAsia="bg-BG"/>
        </w:rPr>
        <w:t>Роска Горанова Георгиева</w:t>
      </w:r>
      <w:r>
        <w:rPr>
          <w:rFonts w:ascii="Times New Roman" w:eastAsia="Times New Roman" w:hAnsi="Times New Roman"/>
          <w:b/>
          <w:sz w:val="24"/>
          <w:szCs w:val="24"/>
          <w:lang w:eastAsia="bg-BG"/>
        </w:rPr>
        <w:t xml:space="preserve"> – 120лв</w:t>
      </w:r>
    </w:p>
    <w:p w:rsidR="00B21006" w:rsidRDefault="00B21006" w:rsidP="00B21006">
      <w:pPr>
        <w:pStyle w:val="a3"/>
        <w:spacing w:after="0" w:line="240" w:lineRule="auto"/>
        <w:ind w:right="-648"/>
        <w:rPr>
          <w:rFonts w:ascii="Times New Roman" w:eastAsia="Times New Roman" w:hAnsi="Times New Roman"/>
          <w:b/>
          <w:sz w:val="24"/>
          <w:szCs w:val="24"/>
          <w:lang w:eastAsia="bg-BG"/>
        </w:rPr>
      </w:pPr>
    </w:p>
    <w:p w:rsidR="00B21006" w:rsidRDefault="00B21006" w:rsidP="00B21006">
      <w:pPr>
        <w:spacing w:after="0" w:line="240" w:lineRule="auto"/>
        <w:ind w:right="-64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ГЛАСУВАЛИ:„ЗА” –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8(С.Петрова,Д.Димова,М.Линдова,И.Гиздова,Г.Георгиев,С.Цветкова,И.Цонова,С.Крумова)</w:t>
      </w:r>
    </w:p>
    <w:p w:rsidR="00B21006" w:rsidRDefault="00B21006" w:rsidP="00B21006">
      <w:pPr>
        <w:spacing w:after="0" w:line="240" w:lineRule="auto"/>
        <w:ind w:right="-64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„ПРОТИВ” –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1(Р.Стойков)</w:t>
      </w:r>
    </w:p>
    <w:p w:rsidR="00B21006" w:rsidRDefault="00B21006" w:rsidP="00B21006">
      <w:pPr>
        <w:spacing w:after="0" w:line="240" w:lineRule="auto"/>
        <w:ind w:right="-64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„ВЪЗД.СЕ” –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2(К.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Чангалов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,П.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Калеев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)</w:t>
      </w:r>
    </w:p>
    <w:p w:rsidR="00B21006" w:rsidRDefault="00B21006" w:rsidP="00B21006">
      <w:pPr>
        <w:spacing w:after="0" w:line="240" w:lineRule="auto"/>
        <w:ind w:right="-648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bg-BG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bg-BG"/>
        </w:rPr>
        <w:t>РЕШЕНИЕТО СЕ ПРИЕМА!!!</w:t>
      </w:r>
    </w:p>
    <w:p w:rsidR="00AA58B3" w:rsidRDefault="00AA58B3" w:rsidP="00AA58B3">
      <w:pPr>
        <w:spacing w:after="0" w:line="240" w:lineRule="auto"/>
        <w:ind w:left="2832" w:right="-648" w:firstLine="708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bg-BG"/>
        </w:rPr>
      </w:pPr>
    </w:p>
    <w:p w:rsidR="00AA58B3" w:rsidRPr="00BC311C" w:rsidRDefault="00AA58B3" w:rsidP="00AA58B3">
      <w:pPr>
        <w:spacing w:after="0" w:line="240" w:lineRule="auto"/>
        <w:ind w:left="2832" w:right="-648" w:firstLine="708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bg-BG"/>
        </w:rPr>
      </w:pPr>
      <w:r w:rsidRPr="00BC311C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bg-BG"/>
        </w:rPr>
        <w:t>РЕШЕНИЕ</w:t>
      </w:r>
    </w:p>
    <w:p w:rsidR="00B21006" w:rsidRDefault="00AA58B3" w:rsidP="00AA58B3">
      <w:pPr>
        <w:pStyle w:val="a3"/>
        <w:spacing w:after="0" w:line="240" w:lineRule="auto"/>
        <w:ind w:right="-648"/>
        <w:rPr>
          <w:rFonts w:ascii="Times New Roman" w:eastAsia="Times New Roman" w:hAnsi="Times New Roman"/>
          <w:b/>
          <w:sz w:val="24"/>
          <w:szCs w:val="24"/>
          <w:lang w:eastAsia="bg-BG"/>
        </w:rPr>
      </w:pPr>
      <w:r w:rsidRPr="00BC311C">
        <w:rPr>
          <w:rFonts w:ascii="Times New Roman" w:eastAsia="Times New Roman" w:hAnsi="Times New Roman"/>
          <w:b/>
          <w:sz w:val="28"/>
          <w:szCs w:val="28"/>
          <w:lang w:eastAsia="bg-BG"/>
        </w:rPr>
        <w:t xml:space="preserve">                          </w:t>
      </w:r>
      <w:r>
        <w:rPr>
          <w:rFonts w:ascii="Times New Roman" w:eastAsia="Times New Roman" w:hAnsi="Times New Roman"/>
          <w:b/>
          <w:sz w:val="28"/>
          <w:szCs w:val="28"/>
          <w:lang w:eastAsia="bg-BG"/>
        </w:rPr>
        <w:t xml:space="preserve">                    </w:t>
      </w:r>
      <w:r w:rsidRPr="00BC311C">
        <w:rPr>
          <w:rFonts w:ascii="Times New Roman" w:eastAsia="Times New Roman" w:hAnsi="Times New Roman"/>
          <w:b/>
          <w:sz w:val="28"/>
          <w:szCs w:val="28"/>
          <w:lang w:eastAsia="bg-BG"/>
        </w:rPr>
        <w:t>№</w:t>
      </w:r>
      <w:r>
        <w:rPr>
          <w:rFonts w:ascii="Times New Roman" w:eastAsia="Times New Roman" w:hAnsi="Times New Roman"/>
          <w:b/>
          <w:sz w:val="28"/>
          <w:szCs w:val="28"/>
          <w:lang w:eastAsia="bg-BG"/>
        </w:rPr>
        <w:t>2</w:t>
      </w:r>
      <w:r w:rsidR="005E6C04">
        <w:rPr>
          <w:rFonts w:ascii="Times New Roman" w:eastAsia="Times New Roman" w:hAnsi="Times New Roman"/>
          <w:b/>
          <w:sz w:val="28"/>
          <w:szCs w:val="28"/>
          <w:lang w:eastAsia="bg-BG"/>
        </w:rPr>
        <w:t>42</w:t>
      </w:r>
      <w:bookmarkStart w:id="0" w:name="_GoBack"/>
      <w:bookmarkEnd w:id="0"/>
    </w:p>
    <w:p w:rsidR="00AA58B3" w:rsidRDefault="00AA58B3" w:rsidP="00AA58B3">
      <w:pPr>
        <w:pStyle w:val="a3"/>
        <w:numPr>
          <w:ilvl w:val="0"/>
          <w:numId w:val="5"/>
        </w:numPr>
        <w:spacing w:after="0" w:line="240" w:lineRule="auto"/>
        <w:ind w:right="-648"/>
        <w:rPr>
          <w:rFonts w:ascii="Times New Roman" w:eastAsia="Times New Roman" w:hAnsi="Times New Roman"/>
          <w:b/>
          <w:sz w:val="24"/>
          <w:szCs w:val="24"/>
          <w:lang w:eastAsia="bg-BG"/>
        </w:rPr>
      </w:pPr>
      <w:r>
        <w:rPr>
          <w:rFonts w:ascii="Times New Roman" w:eastAsia="Times New Roman" w:hAnsi="Times New Roman"/>
          <w:b/>
          <w:sz w:val="24"/>
          <w:szCs w:val="24"/>
          <w:lang w:eastAsia="bg-BG"/>
        </w:rPr>
        <w:t xml:space="preserve">Общински съвет Хайредин дарява 1000лева по случай   110 годишнината на народно читалище </w:t>
      </w:r>
      <w:r>
        <w:rPr>
          <w:rFonts w:ascii="Times New Roman" w:eastAsia="Times New Roman" w:hAnsi="Times New Roman"/>
          <w:b/>
          <w:sz w:val="24"/>
          <w:szCs w:val="24"/>
          <w:lang w:eastAsia="bg-BG"/>
        </w:rPr>
        <w:t>„Съзнание-1912“,с.Михайлово</w:t>
      </w:r>
    </w:p>
    <w:p w:rsidR="00AA58B3" w:rsidRDefault="00AA58B3" w:rsidP="00AA58B3">
      <w:pPr>
        <w:pStyle w:val="a3"/>
        <w:spacing w:after="0" w:line="240" w:lineRule="auto"/>
        <w:ind w:left="1004" w:right="-648"/>
        <w:rPr>
          <w:rFonts w:ascii="Times New Roman" w:eastAsia="Times New Roman" w:hAnsi="Times New Roman"/>
          <w:b/>
          <w:sz w:val="24"/>
          <w:szCs w:val="24"/>
          <w:lang w:eastAsia="bg-BG"/>
        </w:rPr>
      </w:pPr>
    </w:p>
    <w:p w:rsidR="00AA58B3" w:rsidRDefault="00AA58B3" w:rsidP="00AA58B3">
      <w:pPr>
        <w:spacing w:after="0" w:line="240" w:lineRule="auto"/>
        <w:ind w:right="-64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ГЛАСУВАЛИ:„ЗА” – 11</w:t>
      </w:r>
    </w:p>
    <w:p w:rsidR="00AA58B3" w:rsidRDefault="00AA58B3" w:rsidP="00AA58B3">
      <w:pPr>
        <w:spacing w:after="0" w:line="240" w:lineRule="auto"/>
        <w:ind w:right="-64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„ПРОТИВ” – НЯМА</w:t>
      </w:r>
    </w:p>
    <w:p w:rsidR="00AA58B3" w:rsidRDefault="00AA58B3" w:rsidP="00AA58B3">
      <w:pPr>
        <w:spacing w:after="0" w:line="240" w:lineRule="auto"/>
        <w:ind w:right="-64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„ВЪЗД.СЕ” – НЯМА</w:t>
      </w:r>
    </w:p>
    <w:p w:rsidR="00AA58B3" w:rsidRDefault="00AA58B3" w:rsidP="00AA58B3">
      <w:pPr>
        <w:spacing w:after="0" w:line="240" w:lineRule="auto"/>
        <w:ind w:right="-648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bg-BG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bg-BG"/>
        </w:rPr>
        <w:t>РЕШЕНИЕТО СЕ ПРИЕМА!!!</w:t>
      </w:r>
    </w:p>
    <w:p w:rsidR="00B21006" w:rsidRPr="00B21006" w:rsidRDefault="00B21006" w:rsidP="00AA58B3">
      <w:pPr>
        <w:pStyle w:val="a3"/>
        <w:spacing w:after="0" w:line="240" w:lineRule="auto"/>
        <w:ind w:right="-648"/>
        <w:rPr>
          <w:rFonts w:ascii="Times New Roman" w:eastAsia="Times New Roman" w:hAnsi="Times New Roman"/>
          <w:b/>
          <w:sz w:val="24"/>
          <w:szCs w:val="24"/>
          <w:lang w:eastAsia="bg-BG"/>
        </w:rPr>
      </w:pPr>
    </w:p>
    <w:p w:rsidR="00946E1B" w:rsidRDefault="00946E1B" w:rsidP="00946E1B">
      <w:pPr>
        <w:spacing w:after="0" w:line="240" w:lineRule="auto"/>
        <w:ind w:right="-648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</w:p>
    <w:p w:rsidR="00946E1B" w:rsidRDefault="00946E1B" w:rsidP="00946E1B">
      <w:pPr>
        <w:spacing w:after="0" w:line="240" w:lineRule="auto"/>
        <w:ind w:right="1"/>
        <w:jc w:val="both"/>
        <w:rPr>
          <w:rFonts w:ascii="Times New Roman" w:eastAsia="Times New Roman" w:hAnsi="Times New Roman"/>
          <w:b/>
          <w:i/>
          <w:sz w:val="24"/>
          <w:szCs w:val="24"/>
          <w:lang w:val="en-US" w:eastAsia="bg-BG"/>
        </w:rPr>
      </w:pPr>
      <w:r>
        <w:rPr>
          <w:rFonts w:ascii="Times New Roman" w:eastAsia="Times New Roman" w:hAnsi="Times New Roman"/>
          <w:sz w:val="28"/>
          <w:szCs w:val="28"/>
          <w:lang w:val="en-US" w:eastAsia="bg-BG"/>
        </w:rPr>
        <w:t xml:space="preserve">  </w:t>
      </w:r>
      <w:r>
        <w:rPr>
          <w:rFonts w:ascii="Times New Roman" w:eastAsia="Times New Roman" w:hAnsi="Times New Roman"/>
          <w:b/>
          <w:i/>
          <w:sz w:val="24"/>
          <w:szCs w:val="24"/>
          <w:u w:val="single"/>
          <w:lang w:eastAsia="bg-BG"/>
        </w:rPr>
        <w:t>Поради изчерпване на дневния ред заседанието бе закрито в 12:00 часа.</w:t>
      </w:r>
    </w:p>
    <w:p w:rsidR="00946E1B" w:rsidRDefault="00946E1B" w:rsidP="00946E1B">
      <w:pPr>
        <w:spacing w:after="0" w:line="240" w:lineRule="auto"/>
        <w:ind w:right="1"/>
        <w:rPr>
          <w:rFonts w:ascii="Times New Roman" w:eastAsia="Times New Roman" w:hAnsi="Times New Roman" w:cs="Times New Roman"/>
          <w:b/>
          <w:i/>
          <w:sz w:val="24"/>
          <w:szCs w:val="24"/>
          <w:lang w:val="en-US" w:eastAsia="bg-BG"/>
        </w:rPr>
      </w:pPr>
    </w:p>
    <w:p w:rsidR="00946E1B" w:rsidRDefault="00946E1B" w:rsidP="00946E1B">
      <w:pPr>
        <w:spacing w:after="0" w:line="240" w:lineRule="auto"/>
        <w:ind w:right="-567"/>
        <w:jc w:val="center"/>
        <w:rPr>
          <w:rFonts w:ascii="Times New Roman" w:eastAsia="Times New Roman" w:hAnsi="Times New Roman" w:cs="Times New Roman"/>
          <w:b/>
          <w:sz w:val="24"/>
          <w:szCs w:val="24"/>
          <w:lang w:val="en-US" w:eastAsia="bg-BG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ИЗГОТВИЛ :</w:t>
      </w:r>
      <w:r>
        <w:rPr>
          <w:rFonts w:ascii="Times New Roman" w:eastAsia="Times New Roman" w:hAnsi="Times New Roman" w:cs="Times New Roman"/>
          <w:b/>
          <w:sz w:val="24"/>
          <w:szCs w:val="24"/>
          <w:lang w:val="en-US" w:eastAsia="bg-BG"/>
        </w:rPr>
        <w:t xml:space="preserve">                                                                                  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ПРЕДСЕДАТЕЛ :</w:t>
      </w:r>
    </w:p>
    <w:p w:rsidR="00946E1B" w:rsidRDefault="00946E1B" w:rsidP="00946E1B">
      <w:pPr>
        <w:spacing w:after="0" w:line="240" w:lineRule="auto"/>
        <w:ind w:right="-567"/>
        <w:rPr>
          <w:rFonts w:ascii="Times New Roman" w:eastAsia="Times New Roman" w:hAnsi="Times New Roman" w:cs="Times New Roman"/>
          <w:b/>
          <w:sz w:val="24"/>
          <w:szCs w:val="24"/>
          <w:lang w:val="en-US" w:eastAsia="bg-BG"/>
        </w:rPr>
      </w:pP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Техн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. сътрудник: ……………….</w:t>
      </w:r>
      <w:r>
        <w:rPr>
          <w:rFonts w:ascii="Times New Roman" w:eastAsia="Times New Roman" w:hAnsi="Times New Roman" w:cs="Times New Roman"/>
          <w:b/>
          <w:sz w:val="24"/>
          <w:szCs w:val="24"/>
          <w:lang w:val="en-US" w:eastAsia="bg-BG"/>
        </w:rPr>
        <w:t xml:space="preserve">                                           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ОБС-Хайредин:…………………</w:t>
      </w:r>
    </w:p>
    <w:p w:rsidR="00946E1B" w:rsidRDefault="00946E1B" w:rsidP="00946E1B">
      <w:pPr>
        <w:tabs>
          <w:tab w:val="left" w:pos="-993"/>
        </w:tabs>
        <w:ind w:right="-567"/>
        <w:contextualSpacing/>
        <w:jc w:val="center"/>
        <w:rPr>
          <w:rFonts w:ascii="Calibri" w:eastAsia="Times New Roman" w:hAnsi="Calibri" w:cs="Times New Roman"/>
          <w:b/>
          <w:color w:val="000000"/>
          <w:lang w:eastAsia="bg-BG"/>
        </w:rPr>
      </w:pPr>
      <w:r>
        <w:rPr>
          <w:rFonts w:ascii="Calibri" w:eastAsia="Times New Roman" w:hAnsi="Calibri" w:cs="Times New Roman"/>
          <w:b/>
          <w:lang w:eastAsia="bg-BG"/>
        </w:rPr>
        <w:t xml:space="preserve">       /В.Иванова /    </w:t>
      </w:r>
      <w:r>
        <w:rPr>
          <w:rFonts w:ascii="Calibri" w:eastAsia="Times New Roman" w:hAnsi="Calibri" w:cs="Times New Roman"/>
          <w:b/>
          <w:lang w:val="en-US" w:eastAsia="bg-BG"/>
        </w:rPr>
        <w:t xml:space="preserve">                                                                         </w:t>
      </w:r>
      <w:r>
        <w:rPr>
          <w:rFonts w:ascii="Calibri" w:eastAsia="Times New Roman" w:hAnsi="Calibri" w:cs="Times New Roman"/>
          <w:b/>
          <w:lang w:eastAsia="bg-BG"/>
        </w:rPr>
        <w:t xml:space="preserve">                          /Светла Петрова/</w:t>
      </w:r>
    </w:p>
    <w:p w:rsidR="00946E1B" w:rsidRDefault="00946E1B" w:rsidP="00946E1B"/>
    <w:p w:rsidR="00CA474A" w:rsidRDefault="00CA474A"/>
    <w:sectPr w:rsidR="00CA474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A723A5"/>
    <w:multiLevelType w:val="hybridMultilevel"/>
    <w:tmpl w:val="73D2CBD6"/>
    <w:lvl w:ilvl="0" w:tplc="0402000F">
      <w:start w:val="1"/>
      <w:numFmt w:val="decimal"/>
      <w:lvlText w:val="%1."/>
      <w:lvlJc w:val="left"/>
      <w:pPr>
        <w:ind w:left="360" w:hanging="360"/>
      </w:pPr>
    </w:lvl>
    <w:lvl w:ilvl="1" w:tplc="04020019">
      <w:start w:val="1"/>
      <w:numFmt w:val="lowerLetter"/>
      <w:lvlText w:val="%2."/>
      <w:lvlJc w:val="left"/>
      <w:pPr>
        <w:ind w:left="1080" w:hanging="360"/>
      </w:pPr>
    </w:lvl>
    <w:lvl w:ilvl="2" w:tplc="0402001B">
      <w:start w:val="1"/>
      <w:numFmt w:val="lowerRoman"/>
      <w:lvlText w:val="%3."/>
      <w:lvlJc w:val="right"/>
      <w:pPr>
        <w:ind w:left="1800" w:hanging="180"/>
      </w:pPr>
    </w:lvl>
    <w:lvl w:ilvl="3" w:tplc="0402000F">
      <w:start w:val="1"/>
      <w:numFmt w:val="decimal"/>
      <w:lvlText w:val="%4."/>
      <w:lvlJc w:val="left"/>
      <w:pPr>
        <w:ind w:left="2520" w:hanging="360"/>
      </w:pPr>
    </w:lvl>
    <w:lvl w:ilvl="4" w:tplc="04020019">
      <w:start w:val="1"/>
      <w:numFmt w:val="lowerLetter"/>
      <w:lvlText w:val="%5."/>
      <w:lvlJc w:val="left"/>
      <w:pPr>
        <w:ind w:left="3240" w:hanging="360"/>
      </w:pPr>
    </w:lvl>
    <w:lvl w:ilvl="5" w:tplc="0402001B">
      <w:start w:val="1"/>
      <w:numFmt w:val="lowerRoman"/>
      <w:lvlText w:val="%6."/>
      <w:lvlJc w:val="right"/>
      <w:pPr>
        <w:ind w:left="3960" w:hanging="180"/>
      </w:pPr>
    </w:lvl>
    <w:lvl w:ilvl="6" w:tplc="0402000F">
      <w:start w:val="1"/>
      <w:numFmt w:val="decimal"/>
      <w:lvlText w:val="%7."/>
      <w:lvlJc w:val="left"/>
      <w:pPr>
        <w:ind w:left="4680" w:hanging="360"/>
      </w:pPr>
    </w:lvl>
    <w:lvl w:ilvl="7" w:tplc="04020019">
      <w:start w:val="1"/>
      <w:numFmt w:val="lowerLetter"/>
      <w:lvlText w:val="%8."/>
      <w:lvlJc w:val="left"/>
      <w:pPr>
        <w:ind w:left="5400" w:hanging="360"/>
      </w:pPr>
    </w:lvl>
    <w:lvl w:ilvl="8" w:tplc="0402001B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D28406C"/>
    <w:multiLevelType w:val="hybridMultilevel"/>
    <w:tmpl w:val="E31657F4"/>
    <w:lvl w:ilvl="0" w:tplc="0402000F">
      <w:start w:val="1"/>
      <w:numFmt w:val="decimal"/>
      <w:lvlText w:val="%1."/>
      <w:lvlJc w:val="left"/>
      <w:pPr>
        <w:ind w:left="360" w:hanging="360"/>
      </w:pPr>
    </w:lvl>
    <w:lvl w:ilvl="1" w:tplc="04020019">
      <w:start w:val="1"/>
      <w:numFmt w:val="lowerLetter"/>
      <w:lvlText w:val="%2."/>
      <w:lvlJc w:val="left"/>
      <w:pPr>
        <w:ind w:left="1080" w:hanging="360"/>
      </w:pPr>
    </w:lvl>
    <w:lvl w:ilvl="2" w:tplc="0402001B">
      <w:start w:val="1"/>
      <w:numFmt w:val="lowerRoman"/>
      <w:lvlText w:val="%3."/>
      <w:lvlJc w:val="right"/>
      <w:pPr>
        <w:ind w:left="1800" w:hanging="180"/>
      </w:pPr>
    </w:lvl>
    <w:lvl w:ilvl="3" w:tplc="0402000F">
      <w:start w:val="1"/>
      <w:numFmt w:val="decimal"/>
      <w:lvlText w:val="%4."/>
      <w:lvlJc w:val="left"/>
      <w:pPr>
        <w:ind w:left="2520" w:hanging="360"/>
      </w:pPr>
    </w:lvl>
    <w:lvl w:ilvl="4" w:tplc="04020019">
      <w:start w:val="1"/>
      <w:numFmt w:val="lowerLetter"/>
      <w:lvlText w:val="%5."/>
      <w:lvlJc w:val="left"/>
      <w:pPr>
        <w:ind w:left="3240" w:hanging="360"/>
      </w:pPr>
    </w:lvl>
    <w:lvl w:ilvl="5" w:tplc="0402001B">
      <w:start w:val="1"/>
      <w:numFmt w:val="lowerRoman"/>
      <w:lvlText w:val="%6."/>
      <w:lvlJc w:val="right"/>
      <w:pPr>
        <w:ind w:left="3960" w:hanging="180"/>
      </w:pPr>
    </w:lvl>
    <w:lvl w:ilvl="6" w:tplc="0402000F">
      <w:start w:val="1"/>
      <w:numFmt w:val="decimal"/>
      <w:lvlText w:val="%7."/>
      <w:lvlJc w:val="left"/>
      <w:pPr>
        <w:ind w:left="4680" w:hanging="360"/>
      </w:pPr>
    </w:lvl>
    <w:lvl w:ilvl="7" w:tplc="04020019">
      <w:start w:val="1"/>
      <w:numFmt w:val="lowerLetter"/>
      <w:lvlText w:val="%8."/>
      <w:lvlJc w:val="left"/>
      <w:pPr>
        <w:ind w:left="5400" w:hanging="360"/>
      </w:pPr>
    </w:lvl>
    <w:lvl w:ilvl="8" w:tplc="0402001B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2B910821"/>
    <w:multiLevelType w:val="hybridMultilevel"/>
    <w:tmpl w:val="150CDCB6"/>
    <w:lvl w:ilvl="0" w:tplc="0402000F">
      <w:start w:val="1"/>
      <w:numFmt w:val="decimal"/>
      <w:lvlText w:val="%1."/>
      <w:lvlJc w:val="left"/>
      <w:pPr>
        <w:ind w:left="360" w:hanging="360"/>
      </w:pPr>
    </w:lvl>
    <w:lvl w:ilvl="1" w:tplc="04020019">
      <w:start w:val="1"/>
      <w:numFmt w:val="lowerLetter"/>
      <w:lvlText w:val="%2."/>
      <w:lvlJc w:val="left"/>
      <w:pPr>
        <w:ind w:left="1080" w:hanging="360"/>
      </w:pPr>
    </w:lvl>
    <w:lvl w:ilvl="2" w:tplc="0402001B">
      <w:start w:val="1"/>
      <w:numFmt w:val="lowerRoman"/>
      <w:lvlText w:val="%3."/>
      <w:lvlJc w:val="right"/>
      <w:pPr>
        <w:ind w:left="1800" w:hanging="180"/>
      </w:pPr>
    </w:lvl>
    <w:lvl w:ilvl="3" w:tplc="0402000F">
      <w:start w:val="1"/>
      <w:numFmt w:val="decimal"/>
      <w:lvlText w:val="%4."/>
      <w:lvlJc w:val="left"/>
      <w:pPr>
        <w:ind w:left="2520" w:hanging="360"/>
      </w:pPr>
    </w:lvl>
    <w:lvl w:ilvl="4" w:tplc="04020019">
      <w:start w:val="1"/>
      <w:numFmt w:val="lowerLetter"/>
      <w:lvlText w:val="%5."/>
      <w:lvlJc w:val="left"/>
      <w:pPr>
        <w:ind w:left="3240" w:hanging="360"/>
      </w:pPr>
    </w:lvl>
    <w:lvl w:ilvl="5" w:tplc="0402001B">
      <w:start w:val="1"/>
      <w:numFmt w:val="lowerRoman"/>
      <w:lvlText w:val="%6."/>
      <w:lvlJc w:val="right"/>
      <w:pPr>
        <w:ind w:left="3960" w:hanging="180"/>
      </w:pPr>
    </w:lvl>
    <w:lvl w:ilvl="6" w:tplc="0402000F">
      <w:start w:val="1"/>
      <w:numFmt w:val="decimal"/>
      <w:lvlText w:val="%7."/>
      <w:lvlJc w:val="left"/>
      <w:pPr>
        <w:ind w:left="4680" w:hanging="360"/>
      </w:pPr>
    </w:lvl>
    <w:lvl w:ilvl="7" w:tplc="04020019">
      <w:start w:val="1"/>
      <w:numFmt w:val="lowerLetter"/>
      <w:lvlText w:val="%8."/>
      <w:lvlJc w:val="left"/>
      <w:pPr>
        <w:ind w:left="5400" w:hanging="360"/>
      </w:pPr>
    </w:lvl>
    <w:lvl w:ilvl="8" w:tplc="0402001B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2E1F0E6A"/>
    <w:multiLevelType w:val="hybridMultilevel"/>
    <w:tmpl w:val="351255B6"/>
    <w:lvl w:ilvl="0" w:tplc="040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B7000B8"/>
    <w:multiLevelType w:val="hybridMultilevel"/>
    <w:tmpl w:val="F30C94F0"/>
    <w:lvl w:ilvl="0" w:tplc="0402000F">
      <w:start w:val="1"/>
      <w:numFmt w:val="decimal"/>
      <w:lvlText w:val="%1."/>
      <w:lvlJc w:val="left"/>
      <w:pPr>
        <w:ind w:left="360" w:hanging="360"/>
      </w:pPr>
    </w:lvl>
    <w:lvl w:ilvl="1" w:tplc="04020019">
      <w:start w:val="1"/>
      <w:numFmt w:val="lowerLetter"/>
      <w:lvlText w:val="%2."/>
      <w:lvlJc w:val="left"/>
      <w:pPr>
        <w:ind w:left="1080" w:hanging="360"/>
      </w:pPr>
    </w:lvl>
    <w:lvl w:ilvl="2" w:tplc="0402001B">
      <w:start w:val="1"/>
      <w:numFmt w:val="lowerRoman"/>
      <w:lvlText w:val="%3."/>
      <w:lvlJc w:val="right"/>
      <w:pPr>
        <w:ind w:left="1800" w:hanging="180"/>
      </w:pPr>
    </w:lvl>
    <w:lvl w:ilvl="3" w:tplc="0402000F">
      <w:start w:val="1"/>
      <w:numFmt w:val="decimal"/>
      <w:lvlText w:val="%4."/>
      <w:lvlJc w:val="left"/>
      <w:pPr>
        <w:ind w:left="2520" w:hanging="360"/>
      </w:pPr>
    </w:lvl>
    <w:lvl w:ilvl="4" w:tplc="04020019">
      <w:start w:val="1"/>
      <w:numFmt w:val="lowerLetter"/>
      <w:lvlText w:val="%5."/>
      <w:lvlJc w:val="left"/>
      <w:pPr>
        <w:ind w:left="3240" w:hanging="360"/>
      </w:pPr>
    </w:lvl>
    <w:lvl w:ilvl="5" w:tplc="0402001B">
      <w:start w:val="1"/>
      <w:numFmt w:val="lowerRoman"/>
      <w:lvlText w:val="%6."/>
      <w:lvlJc w:val="right"/>
      <w:pPr>
        <w:ind w:left="3960" w:hanging="180"/>
      </w:pPr>
    </w:lvl>
    <w:lvl w:ilvl="6" w:tplc="0402000F">
      <w:start w:val="1"/>
      <w:numFmt w:val="decimal"/>
      <w:lvlText w:val="%7."/>
      <w:lvlJc w:val="left"/>
      <w:pPr>
        <w:ind w:left="4680" w:hanging="360"/>
      </w:pPr>
    </w:lvl>
    <w:lvl w:ilvl="7" w:tplc="04020019">
      <w:start w:val="1"/>
      <w:numFmt w:val="lowerLetter"/>
      <w:lvlText w:val="%8."/>
      <w:lvlJc w:val="left"/>
      <w:pPr>
        <w:ind w:left="5400" w:hanging="360"/>
      </w:pPr>
    </w:lvl>
    <w:lvl w:ilvl="8" w:tplc="0402001B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4D8408F2"/>
    <w:multiLevelType w:val="hybridMultilevel"/>
    <w:tmpl w:val="958CBAB2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AE927D5"/>
    <w:multiLevelType w:val="hybridMultilevel"/>
    <w:tmpl w:val="9634B238"/>
    <w:lvl w:ilvl="0" w:tplc="0402000F">
      <w:start w:val="1"/>
      <w:numFmt w:val="decimal"/>
      <w:lvlText w:val="%1."/>
      <w:lvlJc w:val="left"/>
      <w:pPr>
        <w:ind w:left="360" w:hanging="360"/>
      </w:pPr>
    </w:lvl>
    <w:lvl w:ilvl="1" w:tplc="04020019">
      <w:start w:val="1"/>
      <w:numFmt w:val="lowerLetter"/>
      <w:lvlText w:val="%2."/>
      <w:lvlJc w:val="left"/>
      <w:pPr>
        <w:ind w:left="1080" w:hanging="360"/>
      </w:pPr>
    </w:lvl>
    <w:lvl w:ilvl="2" w:tplc="0402001B">
      <w:start w:val="1"/>
      <w:numFmt w:val="lowerRoman"/>
      <w:lvlText w:val="%3."/>
      <w:lvlJc w:val="right"/>
      <w:pPr>
        <w:ind w:left="1800" w:hanging="180"/>
      </w:pPr>
    </w:lvl>
    <w:lvl w:ilvl="3" w:tplc="0402000F">
      <w:start w:val="1"/>
      <w:numFmt w:val="decimal"/>
      <w:lvlText w:val="%4."/>
      <w:lvlJc w:val="left"/>
      <w:pPr>
        <w:ind w:left="2520" w:hanging="360"/>
      </w:pPr>
    </w:lvl>
    <w:lvl w:ilvl="4" w:tplc="04020019">
      <w:start w:val="1"/>
      <w:numFmt w:val="lowerLetter"/>
      <w:lvlText w:val="%5."/>
      <w:lvlJc w:val="left"/>
      <w:pPr>
        <w:ind w:left="3240" w:hanging="360"/>
      </w:pPr>
    </w:lvl>
    <w:lvl w:ilvl="5" w:tplc="0402001B">
      <w:start w:val="1"/>
      <w:numFmt w:val="lowerRoman"/>
      <w:lvlText w:val="%6."/>
      <w:lvlJc w:val="right"/>
      <w:pPr>
        <w:ind w:left="3960" w:hanging="180"/>
      </w:pPr>
    </w:lvl>
    <w:lvl w:ilvl="6" w:tplc="0402000F">
      <w:start w:val="1"/>
      <w:numFmt w:val="decimal"/>
      <w:lvlText w:val="%7."/>
      <w:lvlJc w:val="left"/>
      <w:pPr>
        <w:ind w:left="4680" w:hanging="360"/>
      </w:pPr>
    </w:lvl>
    <w:lvl w:ilvl="7" w:tplc="04020019">
      <w:start w:val="1"/>
      <w:numFmt w:val="lowerLetter"/>
      <w:lvlText w:val="%8."/>
      <w:lvlJc w:val="left"/>
      <w:pPr>
        <w:ind w:left="5400" w:hanging="360"/>
      </w:pPr>
    </w:lvl>
    <w:lvl w:ilvl="8" w:tplc="0402001B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6F5C7A67"/>
    <w:multiLevelType w:val="hybridMultilevel"/>
    <w:tmpl w:val="23EECF04"/>
    <w:lvl w:ilvl="0" w:tplc="0402000F">
      <w:start w:val="1"/>
      <w:numFmt w:val="decimal"/>
      <w:lvlText w:val="%1."/>
      <w:lvlJc w:val="left"/>
      <w:pPr>
        <w:ind w:left="360" w:hanging="360"/>
      </w:pPr>
    </w:lvl>
    <w:lvl w:ilvl="1" w:tplc="04020019">
      <w:start w:val="1"/>
      <w:numFmt w:val="lowerLetter"/>
      <w:lvlText w:val="%2."/>
      <w:lvlJc w:val="left"/>
      <w:pPr>
        <w:ind w:left="1080" w:hanging="360"/>
      </w:pPr>
    </w:lvl>
    <w:lvl w:ilvl="2" w:tplc="0402001B">
      <w:start w:val="1"/>
      <w:numFmt w:val="lowerRoman"/>
      <w:lvlText w:val="%3."/>
      <w:lvlJc w:val="right"/>
      <w:pPr>
        <w:ind w:left="1800" w:hanging="180"/>
      </w:pPr>
    </w:lvl>
    <w:lvl w:ilvl="3" w:tplc="0402000F">
      <w:start w:val="1"/>
      <w:numFmt w:val="decimal"/>
      <w:lvlText w:val="%4."/>
      <w:lvlJc w:val="left"/>
      <w:pPr>
        <w:ind w:left="2520" w:hanging="360"/>
      </w:pPr>
    </w:lvl>
    <w:lvl w:ilvl="4" w:tplc="04020019">
      <w:start w:val="1"/>
      <w:numFmt w:val="lowerLetter"/>
      <w:lvlText w:val="%5."/>
      <w:lvlJc w:val="left"/>
      <w:pPr>
        <w:ind w:left="3240" w:hanging="360"/>
      </w:pPr>
    </w:lvl>
    <w:lvl w:ilvl="5" w:tplc="0402001B">
      <w:start w:val="1"/>
      <w:numFmt w:val="lowerRoman"/>
      <w:lvlText w:val="%6."/>
      <w:lvlJc w:val="right"/>
      <w:pPr>
        <w:ind w:left="3960" w:hanging="180"/>
      </w:pPr>
    </w:lvl>
    <w:lvl w:ilvl="6" w:tplc="0402000F">
      <w:start w:val="1"/>
      <w:numFmt w:val="decimal"/>
      <w:lvlText w:val="%7."/>
      <w:lvlJc w:val="left"/>
      <w:pPr>
        <w:ind w:left="4680" w:hanging="360"/>
      </w:pPr>
    </w:lvl>
    <w:lvl w:ilvl="7" w:tplc="04020019">
      <w:start w:val="1"/>
      <w:numFmt w:val="lowerLetter"/>
      <w:lvlText w:val="%8."/>
      <w:lvlJc w:val="left"/>
      <w:pPr>
        <w:ind w:left="5400" w:hanging="360"/>
      </w:pPr>
    </w:lvl>
    <w:lvl w:ilvl="8" w:tplc="0402001B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7D464C6D"/>
    <w:multiLevelType w:val="hybridMultilevel"/>
    <w:tmpl w:val="BDD2AB4A"/>
    <w:lvl w:ilvl="0" w:tplc="DC5A2ADC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724" w:hanging="360"/>
      </w:pPr>
    </w:lvl>
    <w:lvl w:ilvl="2" w:tplc="0402001B" w:tentative="1">
      <w:start w:val="1"/>
      <w:numFmt w:val="lowerRoman"/>
      <w:lvlText w:val="%3."/>
      <w:lvlJc w:val="right"/>
      <w:pPr>
        <w:ind w:left="2444" w:hanging="180"/>
      </w:pPr>
    </w:lvl>
    <w:lvl w:ilvl="3" w:tplc="0402000F" w:tentative="1">
      <w:start w:val="1"/>
      <w:numFmt w:val="decimal"/>
      <w:lvlText w:val="%4."/>
      <w:lvlJc w:val="left"/>
      <w:pPr>
        <w:ind w:left="3164" w:hanging="360"/>
      </w:pPr>
    </w:lvl>
    <w:lvl w:ilvl="4" w:tplc="04020019" w:tentative="1">
      <w:start w:val="1"/>
      <w:numFmt w:val="lowerLetter"/>
      <w:lvlText w:val="%5."/>
      <w:lvlJc w:val="left"/>
      <w:pPr>
        <w:ind w:left="3884" w:hanging="360"/>
      </w:pPr>
    </w:lvl>
    <w:lvl w:ilvl="5" w:tplc="0402001B" w:tentative="1">
      <w:start w:val="1"/>
      <w:numFmt w:val="lowerRoman"/>
      <w:lvlText w:val="%6."/>
      <w:lvlJc w:val="right"/>
      <w:pPr>
        <w:ind w:left="4604" w:hanging="180"/>
      </w:pPr>
    </w:lvl>
    <w:lvl w:ilvl="6" w:tplc="0402000F" w:tentative="1">
      <w:start w:val="1"/>
      <w:numFmt w:val="decimal"/>
      <w:lvlText w:val="%7."/>
      <w:lvlJc w:val="left"/>
      <w:pPr>
        <w:ind w:left="5324" w:hanging="360"/>
      </w:pPr>
    </w:lvl>
    <w:lvl w:ilvl="7" w:tplc="04020019" w:tentative="1">
      <w:start w:val="1"/>
      <w:numFmt w:val="lowerLetter"/>
      <w:lvlText w:val="%8."/>
      <w:lvlJc w:val="left"/>
      <w:pPr>
        <w:ind w:left="6044" w:hanging="360"/>
      </w:pPr>
    </w:lvl>
    <w:lvl w:ilvl="8" w:tplc="0402001B" w:tentative="1">
      <w:start w:val="1"/>
      <w:numFmt w:val="lowerRoman"/>
      <w:lvlText w:val="%9."/>
      <w:lvlJc w:val="right"/>
      <w:pPr>
        <w:ind w:left="6764" w:hanging="180"/>
      </w:pPr>
    </w:lvl>
  </w:abstractNum>
  <w:num w:numId="1">
    <w:abstractNumId w:val="0"/>
  </w:num>
  <w:num w:numId="2">
    <w:abstractNumId w:val="0"/>
  </w:num>
  <w:num w:numId="3">
    <w:abstractNumId w:val="1"/>
  </w:num>
  <w:num w:numId="4">
    <w:abstractNumId w:val="2"/>
  </w:num>
  <w:num w:numId="5">
    <w:abstractNumId w:val="3"/>
  </w:num>
  <w:num w:numId="6">
    <w:abstractNumId w:val="6"/>
  </w:num>
  <w:num w:numId="7">
    <w:abstractNumId w:val="7"/>
  </w:num>
  <w:num w:numId="8">
    <w:abstractNumId w:val="4"/>
  </w:num>
  <w:num w:numId="9">
    <w:abstractNumId w:val="5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101F"/>
    <w:rsid w:val="00175624"/>
    <w:rsid w:val="001F4AAE"/>
    <w:rsid w:val="00353494"/>
    <w:rsid w:val="005E6C04"/>
    <w:rsid w:val="00654FF0"/>
    <w:rsid w:val="00797C06"/>
    <w:rsid w:val="00946E1B"/>
    <w:rsid w:val="00AA58B3"/>
    <w:rsid w:val="00B04A23"/>
    <w:rsid w:val="00B21006"/>
    <w:rsid w:val="00CA474A"/>
    <w:rsid w:val="00E37088"/>
    <w:rsid w:val="00E5711F"/>
    <w:rsid w:val="00FD10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6E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46E1B"/>
    <w:pPr>
      <w:ind w:left="720"/>
      <w:contextualSpacing/>
    </w:pPr>
    <w:rPr>
      <w:rFonts w:ascii="Calibri" w:eastAsia="Calibri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B210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Изнесен текст Знак"/>
    <w:basedOn w:val="a0"/>
    <w:link w:val="a4"/>
    <w:uiPriority w:val="99"/>
    <w:semiHidden/>
    <w:rsid w:val="00B2100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6E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46E1B"/>
    <w:pPr>
      <w:ind w:left="720"/>
      <w:contextualSpacing/>
    </w:pPr>
    <w:rPr>
      <w:rFonts w:ascii="Calibri" w:eastAsia="Calibri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B210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Изнесен текст Знак"/>
    <w:basedOn w:val="a0"/>
    <w:link w:val="a4"/>
    <w:uiPriority w:val="99"/>
    <w:semiHidden/>
    <w:rsid w:val="00B2100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818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25</Pages>
  <Words>1525</Words>
  <Characters>8696</Characters>
  <Application>Microsoft Office Word</Application>
  <DocSecurity>0</DocSecurity>
  <Lines>72</Lines>
  <Paragraphs>20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OBS1</dc:creator>
  <cp:keywords/>
  <dc:description/>
  <cp:lastModifiedBy>OBS1</cp:lastModifiedBy>
  <cp:revision>4</cp:revision>
  <dcterms:created xsi:type="dcterms:W3CDTF">2022-05-23T11:04:00Z</dcterms:created>
  <dcterms:modified xsi:type="dcterms:W3CDTF">2022-05-23T13:06:00Z</dcterms:modified>
</cp:coreProperties>
</file>